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991D7" w14:textId="2CBA64C2" w:rsidR="00881ACB" w:rsidRDefault="00881ACB" w:rsidP="00881ACB">
      <w:pPr>
        <w:autoSpaceDE w:val="0"/>
        <w:autoSpaceDN w:val="0"/>
        <w:adjustRightInd w:val="0"/>
        <w:rPr>
          <w:rFonts w:ascii="Garamond" w:hAnsi="Garamond" w:cs="Arial"/>
          <w:b/>
          <w:bCs/>
          <w:color w:val="000000"/>
          <w:sz w:val="16"/>
          <w:szCs w:val="18"/>
        </w:rPr>
      </w:pPr>
    </w:p>
    <w:p w14:paraId="6145AAB1" w14:textId="06DC61C6" w:rsidR="00FF29A3" w:rsidRPr="009F3A92" w:rsidRDefault="00FF29A3" w:rsidP="009F3A92">
      <w:pPr>
        <w:autoSpaceDE w:val="0"/>
        <w:autoSpaceDN w:val="0"/>
        <w:adjustRightInd w:val="0"/>
        <w:outlineLvl w:val="0"/>
        <w:rPr>
          <w:rFonts w:ascii="Garamond" w:hAnsi="Garamond" w:cs="Arial"/>
          <w:b/>
          <w:bCs/>
          <w:color w:val="000000"/>
          <w:sz w:val="16"/>
          <w:szCs w:val="18"/>
        </w:rPr>
      </w:pPr>
      <w:r w:rsidRPr="009F3A92">
        <w:rPr>
          <w:rFonts w:ascii="Garamond" w:hAnsi="Garamond" w:cs="Arial"/>
          <w:b/>
          <w:bCs/>
          <w:color w:val="000000"/>
          <w:sz w:val="16"/>
          <w:szCs w:val="18"/>
        </w:rPr>
        <w:t xml:space="preserve">Criterion 1. Students </w:t>
      </w:r>
    </w:p>
    <w:p w14:paraId="48B22F7A"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Student performance must be evaluated. </w:t>
      </w:r>
    </w:p>
    <w:p w14:paraId="76D439BA" w14:textId="09F07902"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Student progress must be monitored to foster success in attaining student outcomes, thereby enabling graduates to attain program educational objectives. </w:t>
      </w:r>
    </w:p>
    <w:p w14:paraId="46B78FAD"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Students must be advised regarding curriculum and career matters. </w:t>
      </w:r>
    </w:p>
    <w:p w14:paraId="0B0FCA79"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The program must have and enforce policies for accepting both new and transfer students, awarding appropriate academic credit for courses taken at other institutions, and awarding appropriate academic credit for work in lieu of courses taken at the institution. </w:t>
      </w:r>
    </w:p>
    <w:p w14:paraId="77D749A3" w14:textId="55F1F90E"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The program must have and enforce procedures to ensure and document that students who graduate meet all graduation requirements.</w:t>
      </w:r>
    </w:p>
    <w:p w14:paraId="6DC873F9" w14:textId="77777777" w:rsidR="00CF70C2" w:rsidRDefault="00CF70C2">
      <w:pPr>
        <w:autoSpaceDE w:val="0"/>
        <w:autoSpaceDN w:val="0"/>
        <w:adjustRightInd w:val="0"/>
        <w:rPr>
          <w:rFonts w:ascii="Garamond" w:hAnsi="Garamond" w:cs="Arial"/>
          <w:bCs/>
          <w:color w:val="000000"/>
          <w:sz w:val="13"/>
          <w:szCs w:val="18"/>
        </w:rPr>
      </w:pPr>
    </w:p>
    <w:p w14:paraId="05638989" w14:textId="77777777" w:rsidR="00FF29A3" w:rsidRPr="009F3A92" w:rsidRDefault="00FF29A3" w:rsidP="009F3A92">
      <w:pPr>
        <w:autoSpaceDE w:val="0"/>
        <w:autoSpaceDN w:val="0"/>
        <w:adjustRightInd w:val="0"/>
        <w:outlineLvl w:val="0"/>
        <w:rPr>
          <w:rFonts w:ascii="Garamond" w:hAnsi="Garamond" w:cs="Arial"/>
          <w:b/>
          <w:bCs/>
          <w:color w:val="000000"/>
          <w:sz w:val="16"/>
          <w:szCs w:val="18"/>
        </w:rPr>
      </w:pPr>
      <w:r w:rsidRPr="009F3A92">
        <w:rPr>
          <w:rFonts w:ascii="Garamond" w:hAnsi="Garamond" w:cs="Arial"/>
          <w:b/>
          <w:bCs/>
          <w:color w:val="000000"/>
          <w:sz w:val="16"/>
          <w:szCs w:val="18"/>
        </w:rPr>
        <w:t>Criterion 2. Program Educational Objectives</w:t>
      </w:r>
    </w:p>
    <w:p w14:paraId="56A009E9" w14:textId="2A890400"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The program must have published program educational objectives that are consistent with the mission of the institution, the needs of the program’s various constituencies, and these criteria. </w:t>
      </w:r>
    </w:p>
    <w:p w14:paraId="54A911E0" w14:textId="335EE9B9"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There must be a documented, systematically utilized, and effective process, involving program constituencies, for the periodic review of these program educational objectives that ensures they remain consistent with the institutional mission, the program’s constituents’ needs, and these criteria.</w:t>
      </w:r>
    </w:p>
    <w:p w14:paraId="751F9D3B" w14:textId="643DF607" w:rsidR="00FF29A3" w:rsidRPr="009F3A92" w:rsidRDefault="00FF29A3">
      <w:pPr>
        <w:autoSpaceDE w:val="0"/>
        <w:autoSpaceDN w:val="0"/>
        <w:adjustRightInd w:val="0"/>
        <w:rPr>
          <w:rFonts w:ascii="Garamond" w:eastAsia="Batang" w:hAnsi="Garamond" w:cs="Arial"/>
          <w:sz w:val="15"/>
          <w:szCs w:val="18"/>
          <w:lang w:eastAsia="ko-KR"/>
        </w:rPr>
      </w:pPr>
    </w:p>
    <w:p w14:paraId="58DFDEFC" w14:textId="097F5175" w:rsidR="00FF29A3" w:rsidRPr="009F3A92" w:rsidRDefault="00FF29A3" w:rsidP="009F3A92">
      <w:pPr>
        <w:autoSpaceDE w:val="0"/>
        <w:autoSpaceDN w:val="0"/>
        <w:adjustRightInd w:val="0"/>
        <w:outlineLvl w:val="0"/>
        <w:rPr>
          <w:rFonts w:ascii="Garamond" w:hAnsi="Garamond" w:cs="Arial"/>
          <w:b/>
          <w:bCs/>
          <w:color w:val="000000"/>
          <w:sz w:val="16"/>
          <w:szCs w:val="18"/>
          <w14:textOutline w14:w="9525" w14:cap="rnd" w14:cmpd="sng" w14:algn="ctr">
            <w14:noFill/>
            <w14:prstDash w14:val="solid"/>
            <w14:bevel/>
          </w14:textOutline>
        </w:rPr>
      </w:pPr>
      <w:r w:rsidRPr="009F3A92">
        <w:rPr>
          <w:rFonts w:ascii="Garamond" w:hAnsi="Garamond" w:cs="Arial"/>
          <w:b/>
          <w:bCs/>
          <w:color w:val="000000"/>
          <w:sz w:val="16"/>
          <w:szCs w:val="18"/>
          <w14:textOutline w14:w="9525" w14:cap="rnd" w14:cmpd="sng" w14:algn="ctr">
            <w14:noFill/>
            <w14:prstDash w14:val="solid"/>
            <w14:bevel/>
          </w14:textOutline>
        </w:rPr>
        <w:t>Criterion 3. Student Outcomes</w:t>
      </w:r>
    </w:p>
    <w:p w14:paraId="06198EB3" w14:textId="6D02B0D9" w:rsidR="00CF6415" w:rsidRDefault="00CF6415" w:rsidP="0033575E">
      <w:pPr>
        <w:numPr>
          <w:ilvl w:val="0"/>
          <w:numId w:val="2"/>
        </w:numPr>
        <w:autoSpaceDE w:val="0"/>
        <w:autoSpaceDN w:val="0"/>
        <w:adjustRightInd w:val="0"/>
        <w:ind w:left="187" w:hanging="180"/>
        <w:rPr>
          <w:rFonts w:ascii="Garamond" w:eastAsia="Batang" w:hAnsi="Garamond" w:cs="Arial"/>
          <w:sz w:val="16"/>
          <w:szCs w:val="18"/>
          <w:lang w:eastAsia="ko-KR"/>
          <w14:textOutline w14:w="9525" w14:cap="rnd" w14:cmpd="sng" w14:algn="ctr">
            <w14:noFill/>
            <w14:prstDash w14:val="solid"/>
            <w14:bevel/>
          </w14:textOutline>
        </w:rPr>
      </w:pPr>
      <w:r w:rsidRPr="009F3A92">
        <w:rPr>
          <w:rFonts w:ascii="Garamond" w:eastAsia="Batang" w:hAnsi="Garamond" w:cs="Arial"/>
          <w:sz w:val="16"/>
          <w:szCs w:val="18"/>
          <w:lang w:eastAsia="ko-KR"/>
          <w14:textOutline w14:w="9525" w14:cap="rnd" w14:cmpd="sng" w14:algn="ctr">
            <w14:noFill/>
            <w14:prstDash w14:val="solid"/>
            <w14:bevel/>
          </w14:textOutline>
        </w:rPr>
        <w:t xml:space="preserve">The program must have documented and publicly stated student outcomes that include (1) through (5) below and any additional outcomes required </w:t>
      </w:r>
      <w:r w:rsidR="0033575E">
        <w:rPr>
          <w:rFonts w:ascii="Garamond" w:eastAsia="Batang" w:hAnsi="Garamond" w:cs="Arial"/>
          <w:sz w:val="16"/>
          <w:szCs w:val="18"/>
          <w:lang w:eastAsia="ko-KR"/>
          <w14:textOutline w14:w="9525" w14:cap="rnd" w14:cmpd="sng" w14:algn="ctr">
            <w14:noFill/>
            <w14:prstDash w14:val="solid"/>
            <w14:bevel/>
          </w14:textOutline>
        </w:rPr>
        <w:t xml:space="preserve">by applicable Program Criteria.  </w:t>
      </w:r>
      <w:r w:rsidRPr="0033575E">
        <w:rPr>
          <w:rFonts w:ascii="Garamond" w:eastAsia="Batang" w:hAnsi="Garamond" w:cs="Arial"/>
          <w:sz w:val="16"/>
          <w:szCs w:val="18"/>
          <w:lang w:eastAsia="ko-KR"/>
          <w14:textOutline w14:w="9525" w14:cap="rnd" w14:cmpd="sng" w14:algn="ctr">
            <w14:noFill/>
            <w14:prstDash w14:val="solid"/>
            <w14:bevel/>
          </w14:textOutline>
        </w:rPr>
        <w:t xml:space="preserve">The program may define additional </w:t>
      </w:r>
      <w:r w:rsidR="0033575E" w:rsidRPr="0033575E">
        <w:rPr>
          <w:rFonts w:ascii="Garamond" w:eastAsia="Batang" w:hAnsi="Garamond" w:cs="Arial"/>
          <w:sz w:val="16"/>
          <w:szCs w:val="18"/>
          <w:lang w:eastAsia="ko-KR"/>
          <w14:textOutline w14:w="9525" w14:cap="rnd" w14:cmpd="sng" w14:algn="ctr">
            <w14:noFill/>
            <w14:prstDash w14:val="solid"/>
            <w14:bevel/>
          </w14:textOutline>
        </w:rPr>
        <w:t>outcomes</w:t>
      </w:r>
      <w:r w:rsidRPr="0033575E">
        <w:rPr>
          <w:rFonts w:ascii="Garamond" w:eastAsia="Batang" w:hAnsi="Garamond" w:cs="Arial"/>
          <w:sz w:val="16"/>
          <w:szCs w:val="18"/>
          <w:lang w:eastAsia="ko-KR"/>
          <w14:textOutline w14:w="9525" w14:cap="rnd" w14:cmpd="sng" w14:algn="ctr">
            <w14:noFill/>
            <w14:prstDash w14:val="solid"/>
            <w14:bevel/>
          </w14:textOutline>
        </w:rPr>
        <w:t>.</w:t>
      </w:r>
    </w:p>
    <w:p w14:paraId="1B4758B7" w14:textId="4443B928" w:rsidR="0033575E" w:rsidRPr="0033575E" w:rsidRDefault="0033575E" w:rsidP="0033575E">
      <w:pPr>
        <w:numPr>
          <w:ilvl w:val="0"/>
          <w:numId w:val="2"/>
        </w:numPr>
        <w:autoSpaceDE w:val="0"/>
        <w:autoSpaceDN w:val="0"/>
        <w:adjustRightInd w:val="0"/>
        <w:ind w:left="187" w:hanging="180"/>
        <w:rPr>
          <w:rFonts w:ascii="Garamond" w:eastAsia="Batang" w:hAnsi="Garamond" w:cs="Arial"/>
          <w:sz w:val="16"/>
          <w:szCs w:val="18"/>
          <w:lang w:eastAsia="ko-KR"/>
          <w14:textOutline w14:w="9525" w14:cap="rnd" w14:cmpd="sng" w14:algn="ctr">
            <w14:noFill/>
            <w14:prstDash w14:val="solid"/>
            <w14:bevel/>
          </w14:textOutline>
        </w:rPr>
      </w:pPr>
      <w:r>
        <w:rPr>
          <w:rFonts w:ascii="Garamond" w:eastAsia="Batang" w:hAnsi="Garamond" w:cs="Arial"/>
          <w:sz w:val="16"/>
          <w:szCs w:val="18"/>
          <w:lang w:eastAsia="ko-KR"/>
          <w14:textOutline w14:w="9525" w14:cap="rnd" w14:cmpd="sng" w14:algn="ctr">
            <w14:noFill/>
            <w14:prstDash w14:val="solid"/>
            <w14:bevel/>
          </w14:textOutline>
        </w:rPr>
        <w:t>Graduates of the program will have an ability to:</w:t>
      </w:r>
    </w:p>
    <w:p w14:paraId="0E203C25" w14:textId="72DBBDF0" w:rsidR="00E9561B" w:rsidRPr="009F3A92" w:rsidRDefault="0033575E" w:rsidP="0033575E">
      <w:pPr>
        <w:numPr>
          <w:ilvl w:val="0"/>
          <w:numId w:val="3"/>
        </w:numPr>
        <w:autoSpaceDE w:val="0"/>
        <w:autoSpaceDN w:val="0"/>
        <w:adjustRightInd w:val="0"/>
        <w:ind w:left="540" w:hanging="180"/>
        <w:rPr>
          <w:rFonts w:ascii="Garamond" w:eastAsia="Batang" w:hAnsi="Garamond" w:cs="Arial"/>
          <w:sz w:val="16"/>
          <w:szCs w:val="18"/>
          <w:lang w:eastAsia="ko-KR"/>
          <w14:textOutline w14:w="9525" w14:cap="rnd" w14:cmpd="sng" w14:algn="ctr">
            <w14:noFill/>
            <w14:prstDash w14:val="solid"/>
            <w14:bevel/>
          </w14:textOutline>
        </w:rPr>
      </w:pPr>
      <w:r w:rsidRPr="0033575E">
        <w:rPr>
          <w:rFonts w:ascii="Garamond" w:eastAsia="Batang" w:hAnsi="Garamond" w:cs="Arial"/>
          <w:sz w:val="16"/>
          <w:szCs w:val="18"/>
          <w:lang w:eastAsia="ko-KR"/>
          <w14:textOutline w14:w="9525" w14:cap="rnd" w14:cmpd="sng" w14:algn="ctr">
            <w14:noFill/>
            <w14:prstDash w14:val="solid"/>
            <w14:bevel/>
          </w14:textOutline>
        </w:rPr>
        <w:t xml:space="preserve">Analyze a complex computing problem and to apply principles of computing and other relevant disciplines to identify solutions. </w:t>
      </w:r>
      <w:r>
        <w:rPr>
          <w:rFonts w:ascii="Garamond" w:eastAsia="Batang" w:hAnsi="Garamond" w:cs="Arial"/>
          <w:sz w:val="16"/>
          <w:szCs w:val="18"/>
          <w:lang w:eastAsia="ko-KR"/>
          <w14:textOutline w14:w="9525" w14:cap="rnd" w14:cmpd="sng" w14:algn="ctr">
            <w14:noFill/>
            <w14:prstDash w14:val="solid"/>
            <w14:bevel/>
          </w14:textOutline>
        </w:rPr>
        <w:t xml:space="preserve">  </w:t>
      </w:r>
    </w:p>
    <w:p w14:paraId="05B00AFF" w14:textId="1D1C7E10" w:rsidR="00E9561B" w:rsidRPr="009F3A92" w:rsidRDefault="00205AD0" w:rsidP="00205AD0">
      <w:pPr>
        <w:numPr>
          <w:ilvl w:val="0"/>
          <w:numId w:val="3"/>
        </w:numPr>
        <w:autoSpaceDE w:val="0"/>
        <w:autoSpaceDN w:val="0"/>
        <w:adjustRightInd w:val="0"/>
        <w:ind w:left="540" w:hanging="180"/>
        <w:rPr>
          <w:rFonts w:ascii="Garamond" w:eastAsia="Batang" w:hAnsi="Garamond" w:cs="Arial"/>
          <w:sz w:val="16"/>
          <w:szCs w:val="18"/>
          <w:lang w:eastAsia="ko-KR"/>
          <w14:textOutline w14:w="9525" w14:cap="rnd" w14:cmpd="sng" w14:algn="ctr">
            <w14:noFill/>
            <w14:prstDash w14:val="solid"/>
            <w14:bevel/>
          </w14:textOutline>
        </w:rPr>
      </w:pPr>
      <w:r w:rsidRPr="00205AD0">
        <w:rPr>
          <w:rFonts w:ascii="Garamond" w:eastAsia="Batang" w:hAnsi="Garamond" w:cs="Arial"/>
          <w:sz w:val="16"/>
          <w:szCs w:val="18"/>
          <w:lang w:eastAsia="ko-KR"/>
          <w14:textOutline w14:w="9525" w14:cap="rnd" w14:cmpd="sng" w14:algn="ctr">
            <w14:noFill/>
            <w14:prstDash w14:val="solid"/>
            <w14:bevel/>
          </w14:textOutline>
        </w:rPr>
        <w:t>Design, implement, and evaluate a computing-based solution to meet a given set of computing requirements in the context of the program’s discipline.</w:t>
      </w:r>
    </w:p>
    <w:p w14:paraId="4DA28AEA" w14:textId="361F8893" w:rsidR="00E9561B" w:rsidRPr="009F3A92" w:rsidRDefault="007415D6" w:rsidP="007415D6">
      <w:pPr>
        <w:numPr>
          <w:ilvl w:val="0"/>
          <w:numId w:val="3"/>
        </w:numPr>
        <w:autoSpaceDE w:val="0"/>
        <w:autoSpaceDN w:val="0"/>
        <w:adjustRightInd w:val="0"/>
        <w:ind w:left="540" w:hanging="180"/>
        <w:rPr>
          <w:rFonts w:ascii="Garamond" w:eastAsia="Batang" w:hAnsi="Garamond" w:cs="Arial"/>
          <w:sz w:val="16"/>
          <w:szCs w:val="18"/>
          <w:lang w:eastAsia="ko-KR"/>
          <w14:textOutline w14:w="9525" w14:cap="rnd" w14:cmpd="sng" w14:algn="ctr">
            <w14:noFill/>
            <w14:prstDash w14:val="solid"/>
            <w14:bevel/>
          </w14:textOutline>
        </w:rPr>
      </w:pPr>
      <w:r w:rsidRPr="007415D6">
        <w:rPr>
          <w:rFonts w:ascii="Garamond" w:eastAsia="Batang" w:hAnsi="Garamond" w:cs="Arial"/>
          <w:sz w:val="16"/>
          <w:szCs w:val="18"/>
          <w:lang w:eastAsia="ko-KR"/>
          <w14:textOutline w14:w="9525" w14:cap="rnd" w14:cmpd="sng" w14:algn="ctr">
            <w14:noFill/>
            <w14:prstDash w14:val="solid"/>
            <w14:bevel/>
          </w14:textOutline>
        </w:rPr>
        <w:t>Communicate effectively in a variety of professional contexts.</w:t>
      </w:r>
    </w:p>
    <w:p w14:paraId="6FB80846" w14:textId="486B50D1" w:rsidR="00E9561B" w:rsidRPr="009F3A92" w:rsidRDefault="00D066EA" w:rsidP="00D066EA">
      <w:pPr>
        <w:numPr>
          <w:ilvl w:val="0"/>
          <w:numId w:val="3"/>
        </w:numPr>
        <w:autoSpaceDE w:val="0"/>
        <w:autoSpaceDN w:val="0"/>
        <w:adjustRightInd w:val="0"/>
        <w:ind w:left="540" w:hanging="180"/>
        <w:rPr>
          <w:rFonts w:ascii="Garamond" w:eastAsia="Batang" w:hAnsi="Garamond" w:cs="Arial"/>
          <w:sz w:val="16"/>
          <w:szCs w:val="18"/>
          <w:lang w:eastAsia="ko-KR"/>
          <w14:textOutline w14:w="9525" w14:cap="rnd" w14:cmpd="sng" w14:algn="ctr">
            <w14:noFill/>
            <w14:prstDash w14:val="solid"/>
            <w14:bevel/>
          </w14:textOutline>
        </w:rPr>
      </w:pPr>
      <w:r w:rsidRPr="00D066EA">
        <w:rPr>
          <w:rFonts w:ascii="Garamond" w:eastAsia="Batang" w:hAnsi="Garamond" w:cs="Arial"/>
          <w:sz w:val="16"/>
          <w:szCs w:val="18"/>
          <w:lang w:eastAsia="ko-KR"/>
          <w14:textOutline w14:w="9525" w14:cap="rnd" w14:cmpd="sng" w14:algn="ctr">
            <w14:noFill/>
            <w14:prstDash w14:val="solid"/>
            <w14:bevel/>
          </w14:textOutline>
        </w:rPr>
        <w:t>Recognize professional responsibilities and make informed judgments in computing practice based on legal and ethical principles.</w:t>
      </w:r>
    </w:p>
    <w:p w14:paraId="02225A66" w14:textId="773E285C" w:rsidR="00E9561B" w:rsidRPr="009F3A92" w:rsidRDefault="006E2B84" w:rsidP="006E2B84">
      <w:pPr>
        <w:numPr>
          <w:ilvl w:val="0"/>
          <w:numId w:val="3"/>
        </w:numPr>
        <w:autoSpaceDE w:val="0"/>
        <w:autoSpaceDN w:val="0"/>
        <w:adjustRightInd w:val="0"/>
        <w:ind w:left="540" w:hanging="180"/>
        <w:rPr>
          <w:rFonts w:ascii="Garamond" w:eastAsia="Batang" w:hAnsi="Garamond" w:cs="Arial"/>
          <w:sz w:val="16"/>
          <w:szCs w:val="18"/>
          <w:lang w:eastAsia="ko-KR"/>
          <w14:textOutline w14:w="9525" w14:cap="rnd" w14:cmpd="sng" w14:algn="ctr">
            <w14:noFill/>
            <w14:prstDash w14:val="solid"/>
            <w14:bevel/>
          </w14:textOutline>
        </w:rPr>
      </w:pPr>
      <w:r w:rsidRPr="006E2B84">
        <w:rPr>
          <w:rFonts w:ascii="Garamond" w:eastAsia="Batang" w:hAnsi="Garamond" w:cs="Arial"/>
          <w:sz w:val="16"/>
          <w:szCs w:val="18"/>
          <w:lang w:eastAsia="ko-KR"/>
          <w14:textOutline w14:w="9525" w14:cap="rnd" w14:cmpd="sng" w14:algn="ctr">
            <w14:noFill/>
            <w14:prstDash w14:val="solid"/>
            <w14:bevel/>
          </w14:textOutline>
        </w:rPr>
        <w:t>Function effectively as a member or leader of a team engaged in activities appropriate to the program’s discipline.</w:t>
      </w:r>
    </w:p>
    <w:p w14:paraId="06F233D8" w14:textId="3FC9E2BE" w:rsidR="00FF29A3" w:rsidRPr="009F3A92" w:rsidRDefault="00FF29A3">
      <w:pPr>
        <w:autoSpaceDE w:val="0"/>
        <w:autoSpaceDN w:val="0"/>
        <w:adjustRightInd w:val="0"/>
        <w:ind w:left="187"/>
        <w:rPr>
          <w:rFonts w:ascii="Garamond" w:eastAsia="Batang" w:hAnsi="Garamond" w:cs="Arial"/>
          <w:sz w:val="16"/>
          <w:szCs w:val="18"/>
          <w:lang w:eastAsia="ko-KR"/>
        </w:rPr>
      </w:pPr>
    </w:p>
    <w:p w14:paraId="14BB95CD" w14:textId="2A15F6E3" w:rsidR="00FF29A3" w:rsidRPr="009F3A92" w:rsidRDefault="00FF29A3" w:rsidP="009F3A92">
      <w:pPr>
        <w:autoSpaceDE w:val="0"/>
        <w:autoSpaceDN w:val="0"/>
        <w:adjustRightInd w:val="0"/>
        <w:outlineLvl w:val="0"/>
        <w:rPr>
          <w:rFonts w:ascii="Garamond" w:hAnsi="Garamond" w:cs="Arial"/>
          <w:b/>
          <w:bCs/>
          <w:color w:val="000000"/>
          <w:sz w:val="16"/>
          <w:szCs w:val="18"/>
        </w:rPr>
      </w:pPr>
      <w:r w:rsidRPr="009F3A92">
        <w:rPr>
          <w:rFonts w:ascii="Garamond" w:hAnsi="Garamond" w:cs="Arial"/>
          <w:b/>
          <w:bCs/>
          <w:color w:val="000000"/>
          <w:sz w:val="16"/>
          <w:szCs w:val="18"/>
        </w:rPr>
        <w:t>Criterion 4. Continuous Improvement</w:t>
      </w:r>
    </w:p>
    <w:p w14:paraId="7B6E9304" w14:textId="081F21FA"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The program must regularly use appropriate, documented processes for assessing and evaluating the extent to which the student outcomes are being attained. </w:t>
      </w:r>
    </w:p>
    <w:p w14:paraId="5C0AED79" w14:textId="00194EA1"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The results of these evaluations must be systematically utilized as input for the </w:t>
      </w:r>
      <w:r w:rsidR="00E91481">
        <w:rPr>
          <w:rFonts w:ascii="Garamond" w:eastAsia="Batang" w:hAnsi="Garamond" w:cs="Arial"/>
          <w:sz w:val="16"/>
          <w:szCs w:val="18"/>
          <w:lang w:eastAsia="ko-KR"/>
        </w:rPr>
        <w:t xml:space="preserve">program’s </w:t>
      </w:r>
      <w:r w:rsidRPr="009F3A92">
        <w:rPr>
          <w:rFonts w:ascii="Garamond" w:eastAsia="Batang" w:hAnsi="Garamond" w:cs="Arial"/>
          <w:sz w:val="16"/>
          <w:szCs w:val="18"/>
          <w:lang w:eastAsia="ko-KR"/>
        </w:rPr>
        <w:t xml:space="preserve">continuous improvement </w:t>
      </w:r>
      <w:r w:rsidR="00E91481">
        <w:rPr>
          <w:rFonts w:ascii="Garamond" w:eastAsia="Batang" w:hAnsi="Garamond" w:cs="Arial"/>
          <w:sz w:val="16"/>
          <w:szCs w:val="18"/>
          <w:lang w:eastAsia="ko-KR"/>
        </w:rPr>
        <w:t>actions</w:t>
      </w:r>
      <w:r w:rsidRPr="009F3A92">
        <w:rPr>
          <w:rFonts w:ascii="Garamond" w:eastAsia="Batang" w:hAnsi="Garamond" w:cs="Arial"/>
          <w:sz w:val="16"/>
          <w:szCs w:val="18"/>
          <w:lang w:eastAsia="ko-KR"/>
        </w:rPr>
        <w:t xml:space="preserve">. </w:t>
      </w:r>
    </w:p>
    <w:p w14:paraId="2A451FE3" w14:textId="2B12F2C2" w:rsidR="00FF29A3" w:rsidRPr="009F3A92" w:rsidRDefault="00FF29A3">
      <w:pPr>
        <w:pStyle w:val="ListParagraph"/>
        <w:numPr>
          <w:ilvl w:val="0"/>
          <w:numId w:val="1"/>
        </w:numPr>
        <w:autoSpaceDE w:val="0"/>
        <w:autoSpaceDN w:val="0"/>
        <w:adjustRightInd w:val="0"/>
        <w:ind w:left="180" w:hanging="180"/>
        <w:rPr>
          <w:rFonts w:ascii="Garamond" w:eastAsia="Batang" w:hAnsi="Garamond" w:cs="Arial"/>
          <w:sz w:val="16"/>
          <w:szCs w:val="18"/>
          <w:lang w:eastAsia="ko-KR"/>
        </w:rPr>
      </w:pPr>
      <w:r w:rsidRPr="009F3A92">
        <w:rPr>
          <w:rFonts w:ascii="Garamond" w:eastAsia="Batang" w:hAnsi="Garamond" w:cs="Arial"/>
          <w:sz w:val="16"/>
          <w:szCs w:val="18"/>
          <w:lang w:eastAsia="ko-KR"/>
        </w:rPr>
        <w:t>Other available information may also be used to assist in the continuous improvement of the program.</w:t>
      </w:r>
    </w:p>
    <w:p w14:paraId="4755B4DD" w14:textId="7DC55E9B" w:rsidR="00213FDC" w:rsidRPr="009F3A92" w:rsidRDefault="00213FDC">
      <w:pPr>
        <w:autoSpaceDE w:val="0"/>
        <w:autoSpaceDN w:val="0"/>
        <w:adjustRightInd w:val="0"/>
        <w:rPr>
          <w:rFonts w:ascii="Garamond" w:eastAsia="Batang" w:hAnsi="Garamond" w:cs="Arial"/>
          <w:sz w:val="15"/>
          <w:szCs w:val="18"/>
          <w:lang w:eastAsia="ko-KR"/>
        </w:rPr>
      </w:pPr>
    </w:p>
    <w:p w14:paraId="3E086198" w14:textId="0A2DE054" w:rsidR="00FF29A3" w:rsidRPr="009F3A92" w:rsidRDefault="00FF29A3" w:rsidP="009F3A92">
      <w:pPr>
        <w:autoSpaceDE w:val="0"/>
        <w:autoSpaceDN w:val="0"/>
        <w:adjustRightInd w:val="0"/>
        <w:outlineLvl w:val="0"/>
        <w:rPr>
          <w:rFonts w:ascii="Garamond" w:hAnsi="Garamond" w:cs="Arial"/>
          <w:b/>
          <w:bCs/>
          <w:color w:val="000000"/>
          <w:sz w:val="16"/>
          <w:szCs w:val="18"/>
        </w:rPr>
      </w:pPr>
      <w:r w:rsidRPr="009F3A92">
        <w:rPr>
          <w:rFonts w:ascii="Garamond" w:hAnsi="Garamond" w:cs="Arial"/>
          <w:b/>
          <w:bCs/>
          <w:color w:val="000000"/>
          <w:sz w:val="16"/>
          <w:szCs w:val="18"/>
        </w:rPr>
        <w:t>Criterion 5. Curriculum</w:t>
      </w:r>
    </w:p>
    <w:p w14:paraId="4F236A9A" w14:textId="59F6E555" w:rsidR="00263A2B" w:rsidRPr="009F3A92" w:rsidRDefault="00342FCC" w:rsidP="00342FCC">
      <w:pPr>
        <w:numPr>
          <w:ilvl w:val="0"/>
          <w:numId w:val="1"/>
        </w:numPr>
        <w:autoSpaceDE w:val="0"/>
        <w:autoSpaceDN w:val="0"/>
        <w:adjustRightInd w:val="0"/>
        <w:ind w:left="187" w:hanging="187"/>
        <w:rPr>
          <w:rFonts w:ascii="Garamond" w:eastAsia="Batang" w:hAnsi="Garamond" w:cs="Arial"/>
          <w:sz w:val="16"/>
          <w:szCs w:val="18"/>
          <w:lang w:eastAsia="ko-KR"/>
        </w:rPr>
      </w:pPr>
      <w:r w:rsidRPr="00342FCC">
        <w:rPr>
          <w:rFonts w:ascii="Garamond" w:eastAsia="Batang" w:hAnsi="Garamond" w:cs="Arial"/>
          <w:sz w:val="16"/>
          <w:szCs w:val="18"/>
          <w:lang w:eastAsia="ko-KR"/>
        </w:rPr>
        <w:t>The program’s requirements must be consistent with its program educational objectives and designed in such a way that each of the student outcomes can be attained.</w:t>
      </w:r>
      <w:r w:rsidR="00FF29A3" w:rsidRPr="009F3A92">
        <w:rPr>
          <w:rFonts w:ascii="Garamond" w:eastAsia="Batang" w:hAnsi="Garamond" w:cs="Arial"/>
          <w:sz w:val="16"/>
          <w:szCs w:val="18"/>
          <w:lang w:eastAsia="ko-KR"/>
        </w:rPr>
        <w:t xml:space="preserve"> </w:t>
      </w:r>
    </w:p>
    <w:p w14:paraId="527FBF78" w14:textId="21D19BE6" w:rsidR="00E9561B" w:rsidRPr="009F3A92" w:rsidRDefault="00EE5CAF" w:rsidP="00EE5CAF">
      <w:pPr>
        <w:numPr>
          <w:ilvl w:val="0"/>
          <w:numId w:val="1"/>
        </w:numPr>
        <w:autoSpaceDE w:val="0"/>
        <w:autoSpaceDN w:val="0"/>
        <w:adjustRightInd w:val="0"/>
        <w:ind w:left="187" w:hanging="187"/>
        <w:rPr>
          <w:rFonts w:ascii="Garamond" w:eastAsia="Batang" w:hAnsi="Garamond" w:cs="Arial"/>
          <w:sz w:val="16"/>
          <w:szCs w:val="18"/>
          <w:lang w:eastAsia="ko-KR"/>
        </w:rPr>
      </w:pPr>
      <w:r w:rsidRPr="00EE5CAF">
        <w:rPr>
          <w:rFonts w:ascii="Garamond" w:eastAsia="Batang" w:hAnsi="Garamond" w:cs="Arial"/>
          <w:sz w:val="16"/>
          <w:szCs w:val="18"/>
          <w:lang w:eastAsia="ko-KR"/>
        </w:rPr>
        <w:t>The curriculum must combine technical, professional, and general education components to prepare students for a career, further study, and lifelong professional development in the computing discipline associated with the program.</w:t>
      </w:r>
    </w:p>
    <w:p w14:paraId="014385EC" w14:textId="77777777" w:rsidR="002828B3" w:rsidRPr="002828B3" w:rsidRDefault="002828B3" w:rsidP="002828B3">
      <w:pPr>
        <w:numPr>
          <w:ilvl w:val="0"/>
          <w:numId w:val="1"/>
        </w:numPr>
        <w:autoSpaceDE w:val="0"/>
        <w:autoSpaceDN w:val="0"/>
        <w:adjustRightInd w:val="0"/>
        <w:ind w:left="187" w:hanging="187"/>
        <w:rPr>
          <w:rFonts w:ascii="Garamond" w:eastAsia="Batang" w:hAnsi="Garamond" w:cs="Arial"/>
          <w:sz w:val="13"/>
          <w:szCs w:val="18"/>
          <w:lang w:eastAsia="ko-KR"/>
        </w:rPr>
      </w:pPr>
      <w:r w:rsidRPr="002828B3">
        <w:rPr>
          <w:rFonts w:ascii="Garamond" w:eastAsia="Batang" w:hAnsi="Garamond" w:cs="Arial"/>
          <w:bCs/>
          <w:sz w:val="16"/>
          <w:szCs w:val="18"/>
          <w:lang w:eastAsia="ko-KR"/>
        </w:rPr>
        <w:t xml:space="preserve">The curriculum requirements specify topics, but do not prescribe specific courses.  </w:t>
      </w:r>
    </w:p>
    <w:p w14:paraId="734AD3E8" w14:textId="5E33DEB9" w:rsidR="00023EA1" w:rsidRPr="002828B3" w:rsidRDefault="002828B3" w:rsidP="002828B3">
      <w:pPr>
        <w:numPr>
          <w:ilvl w:val="0"/>
          <w:numId w:val="1"/>
        </w:numPr>
        <w:autoSpaceDE w:val="0"/>
        <w:autoSpaceDN w:val="0"/>
        <w:adjustRightInd w:val="0"/>
        <w:ind w:left="187" w:hanging="187"/>
        <w:rPr>
          <w:rFonts w:ascii="Garamond" w:eastAsia="Batang" w:hAnsi="Garamond" w:cs="Arial"/>
          <w:sz w:val="13"/>
          <w:szCs w:val="18"/>
          <w:lang w:eastAsia="ko-KR"/>
        </w:rPr>
      </w:pPr>
      <w:r w:rsidRPr="002828B3">
        <w:rPr>
          <w:rFonts w:ascii="Garamond" w:eastAsia="Batang" w:hAnsi="Garamond" w:cs="Arial"/>
          <w:bCs/>
          <w:sz w:val="16"/>
          <w:szCs w:val="18"/>
          <w:lang w:eastAsia="ko-KR"/>
        </w:rPr>
        <w:t>The program must include mathematics</w:t>
      </w:r>
      <w:r w:rsidR="002767BD">
        <w:rPr>
          <w:rFonts w:ascii="Garamond" w:eastAsia="Batang" w:hAnsi="Garamond" w:cs="Arial"/>
          <w:bCs/>
          <w:sz w:val="16"/>
          <w:szCs w:val="18"/>
          <w:lang w:eastAsia="ko-KR"/>
        </w:rPr>
        <w:t>, statistics, and science</w:t>
      </w:r>
      <w:r w:rsidRPr="002828B3">
        <w:rPr>
          <w:rFonts w:ascii="Garamond" w:eastAsia="Batang" w:hAnsi="Garamond" w:cs="Arial"/>
          <w:bCs/>
          <w:sz w:val="16"/>
          <w:szCs w:val="18"/>
          <w:lang w:eastAsia="ko-KR"/>
        </w:rPr>
        <w:t xml:space="preserve"> appropriate to the discipline and at least 30 semester credit hours (or equivalent) of up-to-date coverage of fundamental and advanced computing topics that provide both breadth and depth.</w:t>
      </w:r>
    </w:p>
    <w:p w14:paraId="2E1D9C1F" w14:textId="05AA7E81" w:rsidR="002828B3" w:rsidRPr="009F3A92" w:rsidRDefault="002828B3" w:rsidP="002828B3">
      <w:pPr>
        <w:numPr>
          <w:ilvl w:val="0"/>
          <w:numId w:val="1"/>
        </w:numPr>
        <w:autoSpaceDE w:val="0"/>
        <w:autoSpaceDN w:val="0"/>
        <w:adjustRightInd w:val="0"/>
        <w:ind w:left="187" w:hanging="187"/>
        <w:rPr>
          <w:rFonts w:ascii="Garamond" w:eastAsia="Batang" w:hAnsi="Garamond" w:cs="Arial"/>
          <w:sz w:val="13"/>
          <w:szCs w:val="18"/>
          <w:lang w:eastAsia="ko-KR"/>
        </w:rPr>
      </w:pPr>
      <w:r>
        <w:rPr>
          <w:rFonts w:ascii="Garamond" w:eastAsia="Batang" w:hAnsi="Garamond" w:cs="Arial"/>
          <w:bCs/>
          <w:sz w:val="16"/>
          <w:szCs w:val="18"/>
          <w:lang w:eastAsia="ko-KR"/>
        </w:rPr>
        <w:t>The computing topics must include:</w:t>
      </w:r>
    </w:p>
    <w:p w14:paraId="18B05F7F" w14:textId="4ECBF05C" w:rsidR="00023EA1" w:rsidRPr="009F3A92" w:rsidRDefault="002828B3" w:rsidP="002828B3">
      <w:pPr>
        <w:pStyle w:val="ListParagraph"/>
        <w:numPr>
          <w:ilvl w:val="0"/>
          <w:numId w:val="4"/>
        </w:numPr>
        <w:autoSpaceDE w:val="0"/>
        <w:autoSpaceDN w:val="0"/>
        <w:adjustRightInd w:val="0"/>
        <w:ind w:left="540" w:hanging="180"/>
        <w:rPr>
          <w:rFonts w:ascii="Garamond" w:eastAsia="Batang" w:hAnsi="Garamond" w:cs="Arial"/>
          <w:sz w:val="16"/>
          <w:szCs w:val="18"/>
          <w:lang w:eastAsia="ko-KR"/>
        </w:rPr>
      </w:pPr>
      <w:r w:rsidRPr="002828B3">
        <w:rPr>
          <w:rFonts w:ascii="Garamond" w:eastAsia="Batang" w:hAnsi="Garamond" w:cs="Arial"/>
          <w:sz w:val="16"/>
          <w:szCs w:val="18"/>
          <w:lang w:eastAsia="ko-KR"/>
        </w:rPr>
        <w:t>Techniques, skills, and tools necessary for computing practice.</w:t>
      </w:r>
    </w:p>
    <w:p w14:paraId="414C5A7C" w14:textId="65EA253E" w:rsidR="00023EA1" w:rsidRPr="009F3A92" w:rsidRDefault="00A415B7" w:rsidP="00A415B7">
      <w:pPr>
        <w:pStyle w:val="ListParagraph"/>
        <w:numPr>
          <w:ilvl w:val="0"/>
          <w:numId w:val="4"/>
        </w:numPr>
        <w:autoSpaceDE w:val="0"/>
        <w:autoSpaceDN w:val="0"/>
        <w:adjustRightInd w:val="0"/>
        <w:ind w:left="540" w:hanging="180"/>
        <w:rPr>
          <w:rFonts w:ascii="Garamond" w:eastAsia="Batang" w:hAnsi="Garamond" w:cs="Arial"/>
          <w:sz w:val="16"/>
          <w:szCs w:val="18"/>
          <w:lang w:eastAsia="ko-KR"/>
        </w:rPr>
      </w:pPr>
      <w:r w:rsidRPr="00A415B7">
        <w:rPr>
          <w:rFonts w:ascii="Garamond" w:eastAsia="Batang" w:hAnsi="Garamond" w:cs="Arial"/>
          <w:sz w:val="16"/>
          <w:szCs w:val="18"/>
          <w:lang w:eastAsia="ko-KR"/>
        </w:rPr>
        <w:t>Principles and practices for secur</w:t>
      </w:r>
      <w:r w:rsidR="00E91481">
        <w:rPr>
          <w:rFonts w:ascii="Garamond" w:eastAsia="Batang" w:hAnsi="Garamond" w:cs="Arial"/>
          <w:sz w:val="16"/>
          <w:szCs w:val="18"/>
          <w:lang w:eastAsia="ko-KR"/>
        </w:rPr>
        <w:t>ity and privacy in</w:t>
      </w:r>
      <w:r w:rsidRPr="00A415B7">
        <w:rPr>
          <w:rFonts w:ascii="Garamond" w:eastAsia="Batang" w:hAnsi="Garamond" w:cs="Arial"/>
          <w:sz w:val="16"/>
          <w:szCs w:val="18"/>
          <w:lang w:eastAsia="ko-KR"/>
        </w:rPr>
        <w:t xml:space="preserve"> computing.</w:t>
      </w:r>
    </w:p>
    <w:p w14:paraId="29382E99" w14:textId="235A6DF3" w:rsidR="00023EA1" w:rsidRPr="009F3A92" w:rsidRDefault="00A415B7" w:rsidP="00A415B7">
      <w:pPr>
        <w:pStyle w:val="ListParagraph"/>
        <w:numPr>
          <w:ilvl w:val="0"/>
          <w:numId w:val="4"/>
        </w:numPr>
        <w:autoSpaceDE w:val="0"/>
        <w:autoSpaceDN w:val="0"/>
        <w:adjustRightInd w:val="0"/>
        <w:ind w:left="540" w:hanging="180"/>
        <w:rPr>
          <w:rFonts w:ascii="Garamond" w:eastAsia="Batang" w:hAnsi="Garamond" w:cs="Arial"/>
          <w:sz w:val="16"/>
          <w:szCs w:val="18"/>
          <w:lang w:eastAsia="ko-KR"/>
        </w:rPr>
      </w:pPr>
      <w:r w:rsidRPr="00A415B7">
        <w:rPr>
          <w:rFonts w:ascii="Garamond" w:eastAsia="Batang" w:hAnsi="Garamond" w:cs="Arial"/>
          <w:sz w:val="16"/>
          <w:szCs w:val="18"/>
          <w:lang w:eastAsia="ko-KR"/>
        </w:rPr>
        <w:t>Local and global impacts of computing solutions on individuals, organizations, and society.</w:t>
      </w:r>
    </w:p>
    <w:p w14:paraId="2F256A69" w14:textId="522DEEB2" w:rsidR="00881ACB" w:rsidRDefault="000C711F" w:rsidP="009F3A92">
      <w:pPr>
        <w:autoSpaceDE w:val="0"/>
        <w:autoSpaceDN w:val="0"/>
        <w:adjustRightInd w:val="0"/>
        <w:ind w:left="187"/>
        <w:rPr>
          <w:rFonts w:ascii="Garamond" w:hAnsi="Garamond" w:cs="Arial"/>
          <w:b/>
          <w:bCs/>
          <w:color w:val="000000"/>
          <w:sz w:val="16"/>
          <w:szCs w:val="18"/>
        </w:rPr>
      </w:pPr>
      <w:r w:rsidRPr="009F3A92">
        <w:rPr>
          <w:rFonts w:ascii="Garamond" w:eastAsia="Batang" w:hAnsi="Garamond" w:cs="Arial"/>
          <w:noProof/>
          <w:sz w:val="16"/>
          <w:szCs w:val="18"/>
        </w:rPr>
        <mc:AlternateContent>
          <mc:Choice Requires="wps">
            <w:drawing>
              <wp:anchor distT="0" distB="0" distL="114300" distR="114300" simplePos="0" relativeHeight="251688960" behindDoc="0" locked="0" layoutInCell="1" allowOverlap="1" wp14:anchorId="4440E9C9" wp14:editId="1807DD84">
                <wp:simplePos x="0" y="0"/>
                <wp:positionH relativeFrom="column">
                  <wp:posOffset>-252730</wp:posOffset>
                </wp:positionH>
                <wp:positionV relativeFrom="paragraph">
                  <wp:posOffset>237969</wp:posOffset>
                </wp:positionV>
                <wp:extent cx="9597602" cy="2963"/>
                <wp:effectExtent l="0" t="0" r="29210" b="48260"/>
                <wp:wrapNone/>
                <wp:docPr id="17" name="Straight Connector 17"/>
                <wp:cNvGraphicFramePr/>
                <a:graphic xmlns:a="http://schemas.openxmlformats.org/drawingml/2006/main">
                  <a:graphicData uri="http://schemas.microsoft.com/office/word/2010/wordprocessingShape">
                    <wps:wsp>
                      <wps:cNvCnPr/>
                      <wps:spPr>
                        <a:xfrm flipV="1">
                          <a:off x="0" y="0"/>
                          <a:ext cx="9597602" cy="296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BB900A" id="Straight Connector 1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pt,18.75pt" to="735.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" strokecolor="black [3213]" strokeweight="1pt">
                <v:stroke joinstyle="miter"/>
              </v:line>
            </w:pict>
          </mc:Fallback>
        </mc:AlternateContent>
      </w:r>
      <w:r>
        <w:rPr>
          <w:rFonts w:ascii="Garamond" w:eastAsia="Batang" w:hAnsi="Garamond" w:cs="Arial"/>
          <w:sz w:val="20"/>
          <w:szCs w:val="18"/>
          <w:lang w:eastAsia="ko-KR"/>
        </w:rPr>
        <w:br w:type="column"/>
      </w:r>
    </w:p>
    <w:p w14:paraId="1C85EB6B" w14:textId="05B83C46" w:rsidR="00FF29A3" w:rsidRPr="009F3A92" w:rsidRDefault="0052496C" w:rsidP="009F3A92">
      <w:pPr>
        <w:autoSpaceDE w:val="0"/>
        <w:autoSpaceDN w:val="0"/>
        <w:adjustRightInd w:val="0"/>
        <w:outlineLvl w:val="0"/>
        <w:rPr>
          <w:rFonts w:ascii="Garamond" w:hAnsi="Garamond" w:cs="Arial"/>
          <w:b/>
          <w:bCs/>
          <w:color w:val="000000"/>
          <w:sz w:val="16"/>
          <w:szCs w:val="18"/>
        </w:rPr>
      </w:pPr>
      <w:r>
        <w:rPr>
          <w:rFonts w:ascii="Garamond" w:hAnsi="Garamond" w:cs="Arial"/>
          <w:b/>
          <w:bCs/>
          <w:noProof/>
          <w:color w:val="000000"/>
          <w:sz w:val="16"/>
          <w:szCs w:val="18"/>
        </w:rPr>
        <mc:AlternateContent>
          <mc:Choice Requires="wps">
            <w:drawing>
              <wp:anchor distT="0" distB="0" distL="114300" distR="114300" simplePos="0" relativeHeight="251702272" behindDoc="0" locked="0" layoutInCell="1" allowOverlap="1" wp14:anchorId="1FD978A2" wp14:editId="38511B15">
                <wp:simplePos x="0" y="0"/>
                <wp:positionH relativeFrom="column">
                  <wp:posOffset>-107816</wp:posOffset>
                </wp:positionH>
                <wp:positionV relativeFrom="paragraph">
                  <wp:posOffset>11336</wp:posOffset>
                </wp:positionV>
                <wp:extent cx="500" cy="6397719"/>
                <wp:effectExtent l="0" t="0" r="25400" b="28575"/>
                <wp:wrapNone/>
                <wp:docPr id="4" name="Straight Connector 4"/>
                <wp:cNvGraphicFramePr/>
                <a:graphic xmlns:a="http://schemas.openxmlformats.org/drawingml/2006/main">
                  <a:graphicData uri="http://schemas.microsoft.com/office/word/2010/wordprocessingShape">
                    <wps:wsp>
                      <wps:cNvCnPr/>
                      <wps:spPr>
                        <a:xfrm>
                          <a:off x="0" y="0"/>
                          <a:ext cx="500" cy="63977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0F65A0" id="Straight Connector 4"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pt,.9pt" to="-8.45pt,5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" strokecolor="black [3213]" strokeweight=".5pt">
                <v:stroke joinstyle="miter"/>
              </v:line>
            </w:pict>
          </mc:Fallback>
        </mc:AlternateContent>
      </w:r>
      <w:r w:rsidR="00FF29A3" w:rsidRPr="009F3A92">
        <w:rPr>
          <w:rFonts w:ascii="Garamond" w:hAnsi="Garamond" w:cs="Arial"/>
          <w:b/>
          <w:bCs/>
          <w:color w:val="000000"/>
          <w:sz w:val="16"/>
          <w:szCs w:val="18"/>
        </w:rPr>
        <w:t>Criterion 6. Faculty</w:t>
      </w:r>
    </w:p>
    <w:p w14:paraId="58A53BDD"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Each faculty member teaching in the program must have expertise and educational background consistent with the contributions to the program expected from the faculty member. </w:t>
      </w:r>
    </w:p>
    <w:p w14:paraId="55F67EE0"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The competence of faculty members must be demonstrated by such factors as education, professional credentials and certifications, professional experience, ongoing professional development, contributions to the discipline, teaching effectiveness, and communication skills. </w:t>
      </w:r>
    </w:p>
    <w:p w14:paraId="6C6E3F4C"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Collectively, the faculty must have the breadth and depth to cover all curricular areas of the program.</w:t>
      </w:r>
    </w:p>
    <w:p w14:paraId="5C7F4456"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The faculty serving in the program must be of sufficient number to maintain continuity, stability, oversight, student interaction, and advising. </w:t>
      </w:r>
    </w:p>
    <w:p w14:paraId="196D8FA8" w14:textId="77777777" w:rsidR="00FF29A3" w:rsidRPr="009F3A92" w:rsidRDefault="00D22BD2">
      <w:pPr>
        <w:numPr>
          <w:ilvl w:val="0"/>
          <w:numId w:val="1"/>
        </w:numPr>
        <w:autoSpaceDE w:val="0"/>
        <w:autoSpaceDN w:val="0"/>
        <w:adjustRightInd w:val="0"/>
        <w:ind w:left="180" w:hanging="180"/>
        <w:rPr>
          <w:rFonts w:ascii="Garamond" w:eastAsia="Batang" w:hAnsi="Garamond" w:cs="Arial"/>
          <w:sz w:val="16"/>
          <w:szCs w:val="18"/>
          <w:lang w:eastAsia="ko-KR"/>
        </w:rPr>
      </w:pPr>
      <w:r w:rsidRPr="009F3A92">
        <w:rPr>
          <w:rFonts w:ascii="Garamond" w:eastAsia="Batang" w:hAnsi="Garamond" w:cs="Arial"/>
          <w:sz w:val="16"/>
          <w:szCs w:val="18"/>
          <w:lang w:eastAsia="ko-KR"/>
        </w:rPr>
        <w:t>The faculty must have sufficient responsibility and authority to improve the program through definition and revision of program educational objectives and student outcomes as well as through the implementation of a program of study that fosters the attainment of student outcomes.</w:t>
      </w:r>
    </w:p>
    <w:p w14:paraId="1B2CCF8A" w14:textId="77777777" w:rsidR="00FF29A3" w:rsidRPr="009F3A92" w:rsidRDefault="00FF29A3">
      <w:pPr>
        <w:autoSpaceDE w:val="0"/>
        <w:autoSpaceDN w:val="0"/>
        <w:adjustRightInd w:val="0"/>
        <w:ind w:left="187"/>
        <w:rPr>
          <w:rFonts w:ascii="Garamond" w:eastAsia="Batang" w:hAnsi="Garamond" w:cs="Arial"/>
          <w:sz w:val="15"/>
          <w:szCs w:val="12"/>
          <w:lang w:eastAsia="ko-KR"/>
        </w:rPr>
      </w:pPr>
    </w:p>
    <w:p w14:paraId="21229AC1" w14:textId="77777777" w:rsidR="00FF29A3" w:rsidRPr="009F3A92" w:rsidRDefault="00FF29A3" w:rsidP="009F3A92">
      <w:pPr>
        <w:autoSpaceDE w:val="0"/>
        <w:autoSpaceDN w:val="0"/>
        <w:adjustRightInd w:val="0"/>
        <w:outlineLvl w:val="0"/>
        <w:rPr>
          <w:rFonts w:ascii="Garamond" w:hAnsi="Garamond" w:cs="Arial"/>
          <w:b/>
          <w:bCs/>
          <w:color w:val="000000"/>
          <w:sz w:val="16"/>
          <w:szCs w:val="18"/>
        </w:rPr>
      </w:pPr>
      <w:r w:rsidRPr="009F3A92">
        <w:rPr>
          <w:rFonts w:ascii="Garamond" w:hAnsi="Garamond" w:cs="Arial"/>
          <w:b/>
          <w:bCs/>
          <w:color w:val="000000"/>
          <w:sz w:val="16"/>
          <w:szCs w:val="18"/>
        </w:rPr>
        <w:t>Criterion 7. Facilities</w:t>
      </w:r>
    </w:p>
    <w:p w14:paraId="4797ABBD"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Classrooms, offices, laboratories, and associated equipment must be adequate to support attainment of the student outcomes and to provide an atmosphere conducive to learning. </w:t>
      </w:r>
    </w:p>
    <w:p w14:paraId="20A45265"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Modern tools, equipment, computing resources, and laboratories appropriate to the program must be available, accessible, and systematically maintained and upgraded to enable students to attain the student outcomes and to support program needs. </w:t>
      </w:r>
    </w:p>
    <w:p w14:paraId="5AF9B346"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Students must be provided appropriate guidance regarding the use of the tools, equipment, computing resources, and laboratories available to the program.</w:t>
      </w:r>
    </w:p>
    <w:p w14:paraId="385F6251" w14:textId="77777777" w:rsidR="00FF29A3" w:rsidRPr="009F3A92" w:rsidRDefault="00FF29A3">
      <w:pPr>
        <w:pStyle w:val="ListParagraph"/>
        <w:numPr>
          <w:ilvl w:val="0"/>
          <w:numId w:val="1"/>
        </w:numPr>
        <w:autoSpaceDE w:val="0"/>
        <w:autoSpaceDN w:val="0"/>
        <w:adjustRightInd w:val="0"/>
        <w:ind w:left="180" w:hanging="180"/>
        <w:rPr>
          <w:rFonts w:ascii="Garamond" w:eastAsia="Batang" w:hAnsi="Garamond" w:cs="Arial"/>
          <w:sz w:val="16"/>
          <w:szCs w:val="18"/>
          <w:lang w:eastAsia="ko-KR"/>
        </w:rPr>
      </w:pPr>
      <w:r w:rsidRPr="009F3A92">
        <w:rPr>
          <w:rFonts w:ascii="Garamond" w:eastAsia="Batang" w:hAnsi="Garamond" w:cs="Arial"/>
          <w:sz w:val="16"/>
          <w:szCs w:val="18"/>
          <w:lang w:eastAsia="ko-KR"/>
        </w:rPr>
        <w:t>The library services and the computing and information infrastructure must be adequate to support the scholarly and professional activities of the students and faculty.</w:t>
      </w:r>
    </w:p>
    <w:p w14:paraId="3E4B87C1" w14:textId="77777777" w:rsidR="00FF29A3" w:rsidRPr="009F3A92" w:rsidRDefault="00FF29A3">
      <w:pPr>
        <w:autoSpaceDE w:val="0"/>
        <w:autoSpaceDN w:val="0"/>
        <w:adjustRightInd w:val="0"/>
        <w:ind w:left="187"/>
        <w:rPr>
          <w:rFonts w:ascii="Garamond" w:eastAsia="Batang" w:hAnsi="Garamond" w:cs="Arial"/>
          <w:sz w:val="15"/>
          <w:szCs w:val="18"/>
          <w:lang w:eastAsia="ko-KR"/>
        </w:rPr>
      </w:pPr>
    </w:p>
    <w:p w14:paraId="72A3D825" w14:textId="77777777" w:rsidR="00FF29A3" w:rsidRPr="009F3A92" w:rsidRDefault="00FF29A3" w:rsidP="009F3A92">
      <w:pPr>
        <w:autoSpaceDE w:val="0"/>
        <w:autoSpaceDN w:val="0"/>
        <w:adjustRightInd w:val="0"/>
        <w:outlineLvl w:val="0"/>
        <w:rPr>
          <w:rFonts w:ascii="Garamond" w:hAnsi="Garamond" w:cs="Arial"/>
          <w:b/>
          <w:bCs/>
          <w:color w:val="000000"/>
          <w:sz w:val="16"/>
          <w:szCs w:val="18"/>
        </w:rPr>
      </w:pPr>
      <w:r w:rsidRPr="009F3A92">
        <w:rPr>
          <w:rFonts w:ascii="Garamond" w:hAnsi="Garamond" w:cs="Arial"/>
          <w:b/>
          <w:bCs/>
          <w:color w:val="000000"/>
          <w:sz w:val="16"/>
          <w:szCs w:val="18"/>
        </w:rPr>
        <w:t>Criterion 8. Institutional Support</w:t>
      </w:r>
    </w:p>
    <w:p w14:paraId="12A7E5E6"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Institutional support and leadership must be adequate to ensure the quality and continuity of the program. </w:t>
      </w:r>
    </w:p>
    <w:p w14:paraId="4E2B761B" w14:textId="77777777" w:rsidR="00FF29A3"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 xml:space="preserve">Resources including institutional services, financial support, and staff (both administrative and technical) provided to the program must be adequate to meet program needs. </w:t>
      </w:r>
    </w:p>
    <w:p w14:paraId="745EC392" w14:textId="77777777" w:rsidR="00D22BD2" w:rsidRPr="009F3A92" w:rsidRDefault="00FF29A3">
      <w:pPr>
        <w:numPr>
          <w:ilvl w:val="0"/>
          <w:numId w:val="1"/>
        </w:numPr>
        <w:autoSpaceDE w:val="0"/>
        <w:autoSpaceDN w:val="0"/>
        <w:adjustRightInd w:val="0"/>
        <w:ind w:left="187" w:hanging="187"/>
        <w:rPr>
          <w:rFonts w:ascii="Garamond" w:eastAsia="Batang" w:hAnsi="Garamond" w:cs="Arial"/>
          <w:sz w:val="16"/>
          <w:szCs w:val="18"/>
          <w:lang w:eastAsia="ko-KR"/>
        </w:rPr>
      </w:pPr>
      <w:r w:rsidRPr="009F3A92">
        <w:rPr>
          <w:rFonts w:ascii="Garamond" w:eastAsia="Batang" w:hAnsi="Garamond" w:cs="Arial"/>
          <w:sz w:val="16"/>
          <w:szCs w:val="18"/>
          <w:lang w:eastAsia="ko-KR"/>
        </w:rPr>
        <w:t>The resources available to the program must be sufficient to attract, retain, and provide for the continued professional development of a qualified faculty.</w:t>
      </w:r>
    </w:p>
    <w:p w14:paraId="7281A91A" w14:textId="29F5B473" w:rsidR="00D22BD2" w:rsidRDefault="00D22BD2">
      <w:pPr>
        <w:pStyle w:val="ListParagraph"/>
        <w:numPr>
          <w:ilvl w:val="0"/>
          <w:numId w:val="1"/>
        </w:numPr>
        <w:autoSpaceDE w:val="0"/>
        <w:autoSpaceDN w:val="0"/>
        <w:adjustRightInd w:val="0"/>
        <w:ind w:left="180" w:hanging="180"/>
        <w:rPr>
          <w:rFonts w:ascii="Garamond" w:eastAsia="Batang" w:hAnsi="Garamond" w:cs="Arial"/>
          <w:sz w:val="16"/>
          <w:szCs w:val="18"/>
          <w:lang w:eastAsia="ko-KR"/>
        </w:rPr>
      </w:pPr>
      <w:r w:rsidRPr="009F3A92">
        <w:rPr>
          <w:rFonts w:ascii="Garamond" w:eastAsia="Batang" w:hAnsi="Garamond" w:cs="Arial"/>
          <w:sz w:val="16"/>
          <w:szCs w:val="18"/>
          <w:lang w:eastAsia="ko-KR"/>
        </w:rPr>
        <w:t xml:space="preserve">The resources available to the program must be sufficient to acquire, maintain, and operate infrastructures, facilities and equipment appropriate for the program, and to provide an environment in which student outcomes can be attained. </w:t>
      </w:r>
    </w:p>
    <w:p w14:paraId="4C4E0E5B" w14:textId="77777777" w:rsidR="00474151" w:rsidRDefault="00474151" w:rsidP="00474151">
      <w:pPr>
        <w:autoSpaceDE w:val="0"/>
        <w:autoSpaceDN w:val="0"/>
        <w:adjustRightInd w:val="0"/>
        <w:rPr>
          <w:rFonts w:ascii="Garamond" w:eastAsia="Batang" w:hAnsi="Garamond" w:cs="Arial"/>
          <w:sz w:val="16"/>
          <w:szCs w:val="18"/>
          <w:lang w:eastAsia="ko-KR"/>
        </w:rPr>
      </w:pPr>
    </w:p>
    <w:p w14:paraId="3C5AD941"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260A950F"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062CBF79"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6C7B4757"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752514E2"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31E62AD8"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224F91B5"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43F154BB"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36A2B6E0"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2BD0D8BC"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4E12791A"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24C47607"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7023F25E"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1E0123E5"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7A34EDC7"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2F838BBF"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42CFB18F"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68FBA321"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6758E90E"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4B1B65B4"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7031AEBF"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3DB58F35" w14:textId="77777777" w:rsidR="00474151" w:rsidRDefault="00474151" w:rsidP="00474151">
      <w:pPr>
        <w:autoSpaceDE w:val="0"/>
        <w:autoSpaceDN w:val="0"/>
        <w:adjustRightInd w:val="0"/>
        <w:rPr>
          <w:rFonts w:ascii="Garamond" w:eastAsia="Batang" w:hAnsi="Garamond" w:cs="Arial"/>
          <w:b/>
          <w:bCs/>
          <w:sz w:val="16"/>
          <w:szCs w:val="18"/>
          <w:lang w:eastAsia="ko-KR"/>
        </w:rPr>
      </w:pPr>
    </w:p>
    <w:p w14:paraId="7531A3FF" w14:textId="59BDE6F6" w:rsidR="00474151" w:rsidRDefault="00474151" w:rsidP="00474151">
      <w:pPr>
        <w:autoSpaceDE w:val="0"/>
        <w:autoSpaceDN w:val="0"/>
        <w:adjustRightInd w:val="0"/>
        <w:rPr>
          <w:rFonts w:ascii="Garamond" w:eastAsia="Batang" w:hAnsi="Garamond" w:cs="Arial"/>
          <w:b/>
          <w:bCs/>
          <w:sz w:val="16"/>
          <w:szCs w:val="18"/>
          <w:lang w:eastAsia="ko-KR"/>
        </w:rPr>
      </w:pPr>
      <w:r w:rsidRPr="009F3A92">
        <w:rPr>
          <w:rFonts w:ascii="Garamond" w:hAnsi="Garamond" w:cs="Arial"/>
          <w:noProof/>
          <w:color w:val="000000"/>
          <w:sz w:val="18"/>
          <w:szCs w:val="18"/>
        </w:rPr>
        <w:lastRenderedPageBreak/>
        <mc:AlternateContent>
          <mc:Choice Requires="wps">
            <w:drawing>
              <wp:anchor distT="45720" distB="45720" distL="114300" distR="114300" simplePos="0" relativeHeight="251712512" behindDoc="0" locked="0" layoutInCell="1" allowOverlap="1" wp14:anchorId="1C501926" wp14:editId="2AFC5EFC">
                <wp:simplePos x="0" y="0"/>
                <wp:positionH relativeFrom="column">
                  <wp:posOffset>4682490</wp:posOffset>
                </wp:positionH>
                <wp:positionV relativeFrom="paragraph">
                  <wp:posOffset>0</wp:posOffset>
                </wp:positionV>
                <wp:extent cx="4682490" cy="2847975"/>
                <wp:effectExtent l="0" t="0" r="16510" b="9525"/>
                <wp:wrapSquare wrapText="bothSides"/>
                <wp:docPr id="5710764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2490" cy="2847975"/>
                        </a:xfrm>
                        <a:prstGeom prst="rect">
                          <a:avLst/>
                        </a:prstGeom>
                        <a:solidFill>
                          <a:srgbClr val="FFFFFF"/>
                        </a:solidFill>
                        <a:ln w="9525">
                          <a:solidFill>
                            <a:srgbClr val="000000"/>
                          </a:solidFill>
                          <a:miter lim="800000"/>
                          <a:headEnd/>
                          <a:tailEnd/>
                        </a:ln>
                      </wps:spPr>
                      <wps:txbx>
                        <w:txbxContent>
                          <w:p w14:paraId="3F2B0884" w14:textId="77777777" w:rsidR="00474151" w:rsidRPr="00252963" w:rsidRDefault="00474151" w:rsidP="00474151">
                            <w:pPr>
                              <w:autoSpaceDE w:val="0"/>
                              <w:autoSpaceDN w:val="0"/>
                              <w:adjustRightInd w:val="0"/>
                              <w:rPr>
                                <w:rFonts w:ascii="Garamond" w:eastAsia="Batang" w:hAnsi="Garamond" w:cs="Arial"/>
                                <w:b/>
                                <w:sz w:val="6"/>
                                <w:szCs w:val="6"/>
                                <w:lang w:eastAsia="ko-KR"/>
                              </w:rPr>
                            </w:pPr>
                          </w:p>
                          <w:p w14:paraId="70F27A0E"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DEFINITIONS</w:t>
                            </w:r>
                            <w:r w:rsidRPr="00252963">
                              <w:rPr>
                                <w:rFonts w:ascii="Garamond" w:eastAsia="Batang" w:hAnsi="Garamond" w:cs="Arial"/>
                                <w:sz w:val="16"/>
                                <w:szCs w:val="16"/>
                                <w:lang w:eastAsia="ko-KR"/>
                              </w:rPr>
                              <w:t>: While ABET recognizes and supports the prerogative of institutions to adopt and use the terminology of their choice, it is necessary for ABET volunteers and staff to have a consistent understanding of terminology. With that purpose in mind, the Commissions will use the following basic definitions:</w:t>
                            </w:r>
                          </w:p>
                          <w:p w14:paraId="21415D94" w14:textId="77777777" w:rsidR="00474151" w:rsidRPr="00252963" w:rsidRDefault="00474151" w:rsidP="00474151">
                            <w:pPr>
                              <w:autoSpaceDE w:val="0"/>
                              <w:autoSpaceDN w:val="0"/>
                              <w:adjustRightInd w:val="0"/>
                              <w:rPr>
                                <w:rFonts w:ascii="Garamond" w:eastAsia="Batang" w:hAnsi="Garamond" w:cs="Arial"/>
                                <w:sz w:val="6"/>
                                <w:szCs w:val="6"/>
                                <w:lang w:eastAsia="ko-KR"/>
                              </w:rPr>
                            </w:pPr>
                          </w:p>
                          <w:p w14:paraId="63AFBF38"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Program Educational Objectives</w:t>
                            </w:r>
                            <w:r w:rsidRPr="00252963">
                              <w:rPr>
                                <w:rFonts w:ascii="Garamond" w:eastAsia="Batang" w:hAnsi="Garamond" w:cs="Arial"/>
                                <w:sz w:val="16"/>
                                <w:szCs w:val="16"/>
                                <w:lang w:eastAsia="ko-KR"/>
                              </w:rPr>
                              <w:t xml:space="preserve"> – Program educational objectives are broad statements that describe what graduates are expected to attain within a few years of graduation.  Program educational objectives are based on the needs of the program’s constituencies. </w:t>
                            </w:r>
                          </w:p>
                          <w:p w14:paraId="6847B9FB" w14:textId="77777777" w:rsidR="00474151" w:rsidRPr="00252963" w:rsidRDefault="00474151" w:rsidP="00474151">
                            <w:pPr>
                              <w:autoSpaceDE w:val="0"/>
                              <w:autoSpaceDN w:val="0"/>
                              <w:adjustRightInd w:val="0"/>
                              <w:rPr>
                                <w:rFonts w:ascii="Garamond" w:eastAsia="Batang" w:hAnsi="Garamond" w:cs="Arial"/>
                                <w:sz w:val="16"/>
                                <w:szCs w:val="16"/>
                                <w:lang w:eastAsia="ko-KR"/>
                              </w:rPr>
                            </w:pPr>
                          </w:p>
                          <w:p w14:paraId="22B6CEF1"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Student Outcomes</w:t>
                            </w:r>
                            <w:r w:rsidRPr="00252963">
                              <w:rPr>
                                <w:rFonts w:ascii="Garamond" w:eastAsia="Batang" w:hAnsi="Garamond" w:cs="Arial"/>
                                <w:sz w:val="16"/>
                                <w:szCs w:val="16"/>
                                <w:lang w:eastAsia="ko-KR"/>
                              </w:rPr>
                              <w:t xml:space="preserve"> – Student outcomes describe what students are expected to know and be able to do by the time of graduation.  These relate to the knowledge, skills, and behaviors that students acquire as they progress through the program.</w:t>
                            </w:r>
                          </w:p>
                          <w:p w14:paraId="5A2DB796" w14:textId="77777777" w:rsidR="00474151" w:rsidRPr="00252963" w:rsidRDefault="00474151" w:rsidP="00474151">
                            <w:pPr>
                              <w:autoSpaceDE w:val="0"/>
                              <w:autoSpaceDN w:val="0"/>
                              <w:adjustRightInd w:val="0"/>
                              <w:rPr>
                                <w:rFonts w:ascii="Garamond" w:eastAsia="Batang" w:hAnsi="Garamond" w:cs="Arial"/>
                                <w:sz w:val="6"/>
                                <w:szCs w:val="6"/>
                                <w:lang w:eastAsia="ko-KR"/>
                              </w:rPr>
                            </w:pPr>
                          </w:p>
                          <w:p w14:paraId="26E8CCA3"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Assessment</w:t>
                            </w:r>
                            <w:r w:rsidRPr="00252963">
                              <w:rPr>
                                <w:rFonts w:ascii="Garamond" w:eastAsia="Batang" w:hAnsi="Garamond" w:cs="Arial"/>
                                <w:sz w:val="16"/>
                                <w:szCs w:val="16"/>
                                <w:lang w:eastAsia="ko-KR"/>
                              </w:rPr>
                              <w:t xml:space="preserve"> – Assessment is one or more processes that identify, collect, and prepare data to evaluate the attainment of student outcomes. Effective assessment uses relevant direct, indirect, </w:t>
                            </w:r>
                            <w:r>
                              <w:rPr>
                                <w:rFonts w:ascii="Garamond" w:eastAsia="Batang" w:hAnsi="Garamond" w:cs="Arial"/>
                                <w:sz w:val="16"/>
                                <w:szCs w:val="16"/>
                                <w:lang w:eastAsia="ko-KR"/>
                              </w:rPr>
                              <w:t>quantitative</w:t>
                            </w:r>
                            <w:r w:rsidRPr="00252963">
                              <w:rPr>
                                <w:rFonts w:ascii="Garamond" w:eastAsia="Batang" w:hAnsi="Garamond" w:cs="Arial"/>
                                <w:sz w:val="16"/>
                                <w:szCs w:val="16"/>
                                <w:lang w:eastAsia="ko-KR"/>
                              </w:rPr>
                              <w:t xml:space="preserve"> and qualitative measures as appropriate to the outcome being measured.  Appropriate sampling methods may be used as part of an assessment process.</w:t>
                            </w:r>
                          </w:p>
                          <w:p w14:paraId="4BFF4635" w14:textId="77777777" w:rsidR="00474151" w:rsidRPr="00252963" w:rsidRDefault="00474151" w:rsidP="00474151">
                            <w:pPr>
                              <w:autoSpaceDE w:val="0"/>
                              <w:autoSpaceDN w:val="0"/>
                              <w:adjustRightInd w:val="0"/>
                              <w:rPr>
                                <w:rFonts w:ascii="Garamond" w:eastAsia="Batang" w:hAnsi="Garamond" w:cs="Arial"/>
                                <w:sz w:val="6"/>
                                <w:szCs w:val="6"/>
                                <w:lang w:eastAsia="ko-KR"/>
                              </w:rPr>
                            </w:pPr>
                          </w:p>
                          <w:p w14:paraId="1B35338D" w14:textId="77777777" w:rsidR="00474151" w:rsidRDefault="00474151" w:rsidP="00474151">
                            <w:pPr>
                              <w:rPr>
                                <w:rFonts w:ascii="Garamond" w:eastAsia="Batang" w:hAnsi="Garamond" w:cs="Arial"/>
                                <w:sz w:val="16"/>
                                <w:szCs w:val="16"/>
                                <w:lang w:eastAsia="ko-KR"/>
                              </w:rPr>
                            </w:pPr>
                            <w:r w:rsidRPr="00252963">
                              <w:rPr>
                                <w:rFonts w:ascii="Garamond" w:eastAsia="Batang" w:hAnsi="Garamond" w:cs="Arial"/>
                                <w:b/>
                                <w:sz w:val="16"/>
                                <w:szCs w:val="16"/>
                                <w:lang w:eastAsia="ko-KR"/>
                              </w:rPr>
                              <w:t>Evaluation</w:t>
                            </w:r>
                            <w:r w:rsidRPr="00252963">
                              <w:rPr>
                                <w:rFonts w:ascii="Garamond" w:eastAsia="Batang" w:hAnsi="Garamond" w:cs="Arial"/>
                                <w:sz w:val="16"/>
                                <w:szCs w:val="16"/>
                                <w:lang w:eastAsia="ko-KR"/>
                              </w:rPr>
                              <w:t xml:space="preserve"> – Evaluation is one or more processes for interpreting the data and evidence accumulated through assessment processes. Evaluation determines the extent to which student outcomes are being attained. Evaluation results in decisions and actions regarding program improvement.</w:t>
                            </w:r>
                          </w:p>
                          <w:p w14:paraId="630768F5" w14:textId="77777777" w:rsidR="00474151" w:rsidRPr="0021311B" w:rsidRDefault="00474151" w:rsidP="00474151">
                            <w:pPr>
                              <w:rPr>
                                <w:rFonts w:ascii="Garamond" w:hAnsi="Garamond"/>
                                <w:color w:val="000000" w:themeColor="text1"/>
                                <w:sz w:val="16"/>
                                <w:szCs w:val="16"/>
                              </w:rPr>
                            </w:pPr>
                          </w:p>
                          <w:p w14:paraId="2E527CCF" w14:textId="77777777" w:rsidR="00474151" w:rsidRPr="0021311B" w:rsidRDefault="00474151" w:rsidP="00474151">
                            <w:pPr>
                              <w:rPr>
                                <w:rFonts w:ascii="Garamond" w:hAnsi="Garamond"/>
                                <w:b/>
                                <w:bCs/>
                                <w:color w:val="000000" w:themeColor="text1"/>
                                <w:sz w:val="16"/>
                                <w:szCs w:val="16"/>
                              </w:rPr>
                            </w:pPr>
                            <w:r w:rsidRPr="0021311B">
                              <w:rPr>
                                <w:rFonts w:ascii="Garamond" w:hAnsi="Garamond"/>
                                <w:b/>
                                <w:bCs/>
                                <w:color w:val="000000" w:themeColor="text1"/>
                                <w:sz w:val="16"/>
                                <w:szCs w:val="16"/>
                              </w:rPr>
                              <w:t>Diversity, Equity and Inclusion, and Accessibility</w:t>
                            </w:r>
                            <w:r w:rsidRPr="00976BC7">
                              <w:rPr>
                                <w:rFonts w:ascii="Garamond" w:hAnsi="Garamond"/>
                                <w:b/>
                                <w:bCs/>
                                <w:color w:val="000000" w:themeColor="text1"/>
                                <w:sz w:val="16"/>
                                <w:szCs w:val="16"/>
                              </w:rPr>
                              <w:t xml:space="preserve"> -- </w:t>
                            </w:r>
                            <w:r w:rsidRPr="0021311B">
                              <w:rPr>
                                <w:rFonts w:ascii="Garamond" w:hAnsi="Garamond"/>
                                <w:color w:val="000000" w:themeColor="text1"/>
                                <w:sz w:val="16"/>
                                <w:szCs w:val="16"/>
                              </w:rPr>
                              <w:t>The definitions for Diversity, Equity and Inclusion, and Acc</w:t>
                            </w:r>
                            <w:r>
                              <w:rPr>
                                <w:rFonts w:ascii="Garamond" w:hAnsi="Garamond"/>
                                <w:color w:val="000000" w:themeColor="text1"/>
                                <w:sz w:val="16"/>
                                <w:szCs w:val="16"/>
                              </w:rPr>
                              <w:t>e</w:t>
                            </w:r>
                            <w:r w:rsidRPr="0021311B">
                              <w:rPr>
                                <w:rFonts w:ascii="Garamond" w:hAnsi="Garamond"/>
                                <w:color w:val="000000" w:themeColor="text1"/>
                                <w:sz w:val="16"/>
                                <w:szCs w:val="16"/>
                              </w:rPr>
                              <w:t>ssibility, as adopted by the ABET Board of Directors and posted on the ABET webpage, are used in these Criteria.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501926" id="_x0000_t202" coordsize="21600,21600" o:spt="202" path="m,l,21600r21600,l21600,xe">
                <v:stroke joinstyle="miter"/>
                <v:path gradientshapeok="t" o:connecttype="rect"/>
              </v:shapetype>
              <v:shape id="Text Box 2" o:spid="_x0000_s1026" type="#_x0000_t202" style="position:absolute;margin-left:368.7pt;margin-top:0;width:368.7pt;height:224.2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">
                <v:textbox>
                  <w:txbxContent>
                    <w:p w14:paraId="3F2B0884" w14:textId="77777777" w:rsidR="00474151" w:rsidRPr="00252963" w:rsidRDefault="00474151" w:rsidP="00474151">
                      <w:pPr>
                        <w:autoSpaceDE w:val="0"/>
                        <w:autoSpaceDN w:val="0"/>
                        <w:adjustRightInd w:val="0"/>
                        <w:rPr>
                          <w:rFonts w:ascii="Garamond" w:eastAsia="Batang" w:hAnsi="Garamond" w:cs="Arial"/>
                          <w:b/>
                          <w:sz w:val="6"/>
                          <w:szCs w:val="6"/>
                          <w:lang w:eastAsia="ko-KR"/>
                        </w:rPr>
                      </w:pPr>
                    </w:p>
                    <w:p w14:paraId="70F27A0E"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DEFINITIONS</w:t>
                      </w:r>
                      <w:r w:rsidRPr="00252963">
                        <w:rPr>
                          <w:rFonts w:ascii="Garamond" w:eastAsia="Batang" w:hAnsi="Garamond" w:cs="Arial"/>
                          <w:sz w:val="16"/>
                          <w:szCs w:val="16"/>
                          <w:lang w:eastAsia="ko-KR"/>
                        </w:rPr>
                        <w:t>: While ABET recognizes and supports the prerogative of institutions to adopt and use the terminology of their choice, it is necessary for ABET volunteers and staff to have a consistent understanding of terminology. With that purpose in mind, the Commissions will use the following basic definitions:</w:t>
                      </w:r>
                    </w:p>
                    <w:p w14:paraId="21415D94" w14:textId="77777777" w:rsidR="00474151" w:rsidRPr="00252963" w:rsidRDefault="00474151" w:rsidP="00474151">
                      <w:pPr>
                        <w:autoSpaceDE w:val="0"/>
                        <w:autoSpaceDN w:val="0"/>
                        <w:adjustRightInd w:val="0"/>
                        <w:rPr>
                          <w:rFonts w:ascii="Garamond" w:eastAsia="Batang" w:hAnsi="Garamond" w:cs="Arial"/>
                          <w:sz w:val="6"/>
                          <w:szCs w:val="6"/>
                          <w:lang w:eastAsia="ko-KR"/>
                        </w:rPr>
                      </w:pPr>
                    </w:p>
                    <w:p w14:paraId="63AFBF38"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Program Educational Objectives</w:t>
                      </w:r>
                      <w:r w:rsidRPr="00252963">
                        <w:rPr>
                          <w:rFonts w:ascii="Garamond" w:eastAsia="Batang" w:hAnsi="Garamond" w:cs="Arial"/>
                          <w:sz w:val="16"/>
                          <w:szCs w:val="16"/>
                          <w:lang w:eastAsia="ko-KR"/>
                        </w:rPr>
                        <w:t xml:space="preserve"> – Program educational objectives are broad statements that describe what graduates are expected to attain within a few years of graduation.  Program educational objectives are based on the needs of the program’s constituencies. </w:t>
                      </w:r>
                    </w:p>
                    <w:p w14:paraId="6847B9FB" w14:textId="77777777" w:rsidR="00474151" w:rsidRPr="00252963" w:rsidRDefault="00474151" w:rsidP="00474151">
                      <w:pPr>
                        <w:autoSpaceDE w:val="0"/>
                        <w:autoSpaceDN w:val="0"/>
                        <w:adjustRightInd w:val="0"/>
                        <w:rPr>
                          <w:rFonts w:ascii="Garamond" w:eastAsia="Batang" w:hAnsi="Garamond" w:cs="Arial"/>
                          <w:sz w:val="16"/>
                          <w:szCs w:val="16"/>
                          <w:lang w:eastAsia="ko-KR"/>
                        </w:rPr>
                      </w:pPr>
                    </w:p>
                    <w:p w14:paraId="22B6CEF1"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Student Outcomes</w:t>
                      </w:r>
                      <w:r w:rsidRPr="00252963">
                        <w:rPr>
                          <w:rFonts w:ascii="Garamond" w:eastAsia="Batang" w:hAnsi="Garamond" w:cs="Arial"/>
                          <w:sz w:val="16"/>
                          <w:szCs w:val="16"/>
                          <w:lang w:eastAsia="ko-KR"/>
                        </w:rPr>
                        <w:t xml:space="preserve"> – Student outcomes describe what students are expected to know and be able to do by the time of graduation.  These relate to the knowledge, skills, and behaviors that students acquire as they progress through the program.</w:t>
                      </w:r>
                    </w:p>
                    <w:p w14:paraId="5A2DB796" w14:textId="77777777" w:rsidR="00474151" w:rsidRPr="00252963" w:rsidRDefault="00474151" w:rsidP="00474151">
                      <w:pPr>
                        <w:autoSpaceDE w:val="0"/>
                        <w:autoSpaceDN w:val="0"/>
                        <w:adjustRightInd w:val="0"/>
                        <w:rPr>
                          <w:rFonts w:ascii="Garamond" w:eastAsia="Batang" w:hAnsi="Garamond" w:cs="Arial"/>
                          <w:sz w:val="6"/>
                          <w:szCs w:val="6"/>
                          <w:lang w:eastAsia="ko-KR"/>
                        </w:rPr>
                      </w:pPr>
                    </w:p>
                    <w:p w14:paraId="26E8CCA3" w14:textId="77777777" w:rsidR="00474151" w:rsidRDefault="00474151" w:rsidP="00474151">
                      <w:pPr>
                        <w:autoSpaceDE w:val="0"/>
                        <w:autoSpaceDN w:val="0"/>
                        <w:adjustRightInd w:val="0"/>
                        <w:rPr>
                          <w:rFonts w:ascii="Garamond" w:eastAsia="Batang" w:hAnsi="Garamond" w:cs="Arial"/>
                          <w:sz w:val="16"/>
                          <w:szCs w:val="16"/>
                          <w:lang w:eastAsia="ko-KR"/>
                        </w:rPr>
                      </w:pPr>
                      <w:r w:rsidRPr="00252963">
                        <w:rPr>
                          <w:rFonts w:ascii="Garamond" w:eastAsia="Batang" w:hAnsi="Garamond" w:cs="Arial"/>
                          <w:b/>
                          <w:sz w:val="16"/>
                          <w:szCs w:val="16"/>
                          <w:lang w:eastAsia="ko-KR"/>
                        </w:rPr>
                        <w:t>Assessment</w:t>
                      </w:r>
                      <w:r w:rsidRPr="00252963">
                        <w:rPr>
                          <w:rFonts w:ascii="Garamond" w:eastAsia="Batang" w:hAnsi="Garamond" w:cs="Arial"/>
                          <w:sz w:val="16"/>
                          <w:szCs w:val="16"/>
                          <w:lang w:eastAsia="ko-KR"/>
                        </w:rPr>
                        <w:t xml:space="preserve"> – Assessment is one or more processes that identify, collect, and prepare data to evaluate the attainment of student outcomes. Effective assessment uses relevant direct, indirect, </w:t>
                      </w:r>
                      <w:r>
                        <w:rPr>
                          <w:rFonts w:ascii="Garamond" w:eastAsia="Batang" w:hAnsi="Garamond" w:cs="Arial"/>
                          <w:sz w:val="16"/>
                          <w:szCs w:val="16"/>
                          <w:lang w:eastAsia="ko-KR"/>
                        </w:rPr>
                        <w:t>quantitative</w:t>
                      </w:r>
                      <w:r w:rsidRPr="00252963">
                        <w:rPr>
                          <w:rFonts w:ascii="Garamond" w:eastAsia="Batang" w:hAnsi="Garamond" w:cs="Arial"/>
                          <w:sz w:val="16"/>
                          <w:szCs w:val="16"/>
                          <w:lang w:eastAsia="ko-KR"/>
                        </w:rPr>
                        <w:t xml:space="preserve"> and qualitative measures as appropriate to the outcome being measured.  Appropriate sampling methods may be used as part of an assessment process.</w:t>
                      </w:r>
                    </w:p>
                    <w:p w14:paraId="4BFF4635" w14:textId="77777777" w:rsidR="00474151" w:rsidRPr="00252963" w:rsidRDefault="00474151" w:rsidP="00474151">
                      <w:pPr>
                        <w:autoSpaceDE w:val="0"/>
                        <w:autoSpaceDN w:val="0"/>
                        <w:adjustRightInd w:val="0"/>
                        <w:rPr>
                          <w:rFonts w:ascii="Garamond" w:eastAsia="Batang" w:hAnsi="Garamond" w:cs="Arial"/>
                          <w:sz w:val="6"/>
                          <w:szCs w:val="6"/>
                          <w:lang w:eastAsia="ko-KR"/>
                        </w:rPr>
                      </w:pPr>
                    </w:p>
                    <w:p w14:paraId="1B35338D" w14:textId="77777777" w:rsidR="00474151" w:rsidRDefault="00474151" w:rsidP="00474151">
                      <w:pPr>
                        <w:rPr>
                          <w:rFonts w:ascii="Garamond" w:eastAsia="Batang" w:hAnsi="Garamond" w:cs="Arial"/>
                          <w:sz w:val="16"/>
                          <w:szCs w:val="16"/>
                          <w:lang w:eastAsia="ko-KR"/>
                        </w:rPr>
                      </w:pPr>
                      <w:r w:rsidRPr="00252963">
                        <w:rPr>
                          <w:rFonts w:ascii="Garamond" w:eastAsia="Batang" w:hAnsi="Garamond" w:cs="Arial"/>
                          <w:b/>
                          <w:sz w:val="16"/>
                          <w:szCs w:val="16"/>
                          <w:lang w:eastAsia="ko-KR"/>
                        </w:rPr>
                        <w:t>Evaluation</w:t>
                      </w:r>
                      <w:r w:rsidRPr="00252963">
                        <w:rPr>
                          <w:rFonts w:ascii="Garamond" w:eastAsia="Batang" w:hAnsi="Garamond" w:cs="Arial"/>
                          <w:sz w:val="16"/>
                          <w:szCs w:val="16"/>
                          <w:lang w:eastAsia="ko-KR"/>
                        </w:rPr>
                        <w:t xml:space="preserve"> – Evaluation is one or more processes for interpreting the data and evidence accumulated through assessment processes. Evaluation determines the extent to which student outcomes are being attained. Evaluation results in decisions and actions regarding program improvement.</w:t>
                      </w:r>
                    </w:p>
                    <w:p w14:paraId="630768F5" w14:textId="77777777" w:rsidR="00474151" w:rsidRPr="0021311B" w:rsidRDefault="00474151" w:rsidP="00474151">
                      <w:pPr>
                        <w:rPr>
                          <w:rFonts w:ascii="Garamond" w:hAnsi="Garamond"/>
                          <w:color w:val="000000" w:themeColor="text1"/>
                          <w:sz w:val="16"/>
                          <w:szCs w:val="16"/>
                        </w:rPr>
                      </w:pPr>
                    </w:p>
                    <w:p w14:paraId="2E527CCF" w14:textId="77777777" w:rsidR="00474151" w:rsidRPr="0021311B" w:rsidRDefault="00474151" w:rsidP="00474151">
                      <w:pPr>
                        <w:rPr>
                          <w:rFonts w:ascii="Garamond" w:hAnsi="Garamond"/>
                          <w:b/>
                          <w:bCs/>
                          <w:color w:val="000000" w:themeColor="text1"/>
                          <w:sz w:val="16"/>
                          <w:szCs w:val="16"/>
                        </w:rPr>
                      </w:pPr>
                      <w:r w:rsidRPr="0021311B">
                        <w:rPr>
                          <w:rFonts w:ascii="Garamond" w:hAnsi="Garamond"/>
                          <w:b/>
                          <w:bCs/>
                          <w:color w:val="000000" w:themeColor="text1"/>
                          <w:sz w:val="16"/>
                          <w:szCs w:val="16"/>
                        </w:rPr>
                        <w:t>Diversity, Equity and Inclusion, and Accessibility</w:t>
                      </w:r>
                      <w:r w:rsidRPr="00976BC7">
                        <w:rPr>
                          <w:rFonts w:ascii="Garamond" w:hAnsi="Garamond"/>
                          <w:b/>
                          <w:bCs/>
                          <w:color w:val="000000" w:themeColor="text1"/>
                          <w:sz w:val="16"/>
                          <w:szCs w:val="16"/>
                        </w:rPr>
                        <w:t xml:space="preserve"> -- </w:t>
                      </w:r>
                      <w:r w:rsidRPr="0021311B">
                        <w:rPr>
                          <w:rFonts w:ascii="Garamond" w:hAnsi="Garamond"/>
                          <w:color w:val="000000" w:themeColor="text1"/>
                          <w:sz w:val="16"/>
                          <w:szCs w:val="16"/>
                        </w:rPr>
                        <w:t>The definitions for Diversity, Equity and Inclusion, and Acc</w:t>
                      </w:r>
                      <w:r>
                        <w:rPr>
                          <w:rFonts w:ascii="Garamond" w:hAnsi="Garamond"/>
                          <w:color w:val="000000" w:themeColor="text1"/>
                          <w:sz w:val="16"/>
                          <w:szCs w:val="16"/>
                        </w:rPr>
                        <w:t>e</w:t>
                      </w:r>
                      <w:r w:rsidRPr="0021311B">
                        <w:rPr>
                          <w:rFonts w:ascii="Garamond" w:hAnsi="Garamond"/>
                          <w:color w:val="000000" w:themeColor="text1"/>
                          <w:sz w:val="16"/>
                          <w:szCs w:val="16"/>
                        </w:rPr>
                        <w:t>ssibility, as adopted by the ABET Board of Directors and posted on the ABET webpage, are used in these Criteria.</w:t>
                      </w:r>
                    </w:p>
                  </w:txbxContent>
                </v:textbox>
                <w10:wrap type="square"/>
              </v:shape>
            </w:pict>
          </mc:Fallback>
        </mc:AlternateContent>
      </w:r>
      <w:r>
        <w:rPr>
          <w:rFonts w:ascii="Garamond" w:eastAsia="Batang" w:hAnsi="Garamond" w:cs="Arial"/>
          <w:b/>
          <w:bCs/>
          <w:sz w:val="16"/>
          <w:szCs w:val="18"/>
          <w:lang w:eastAsia="ko-KR"/>
        </w:rPr>
        <w:t>Associate Programs (Differences from General Criteria for Baccalaureate Programs)</w:t>
      </w:r>
    </w:p>
    <w:p w14:paraId="57EF35C4" w14:textId="68E141FD" w:rsidR="00474151" w:rsidRDefault="00474151" w:rsidP="00474151">
      <w:pPr>
        <w:autoSpaceDE w:val="0"/>
        <w:autoSpaceDN w:val="0"/>
        <w:adjustRightInd w:val="0"/>
        <w:rPr>
          <w:rFonts w:ascii="Garamond" w:eastAsia="Batang" w:hAnsi="Garamond" w:cs="Arial"/>
          <w:b/>
          <w:bCs/>
          <w:sz w:val="16"/>
          <w:szCs w:val="18"/>
          <w:lang w:eastAsia="ko-KR"/>
        </w:rPr>
      </w:pPr>
    </w:p>
    <w:p w14:paraId="6E6DC26C" w14:textId="0887DB2C" w:rsidR="00474151" w:rsidRDefault="00474151" w:rsidP="00474151">
      <w:pPr>
        <w:autoSpaceDE w:val="0"/>
        <w:autoSpaceDN w:val="0"/>
        <w:adjustRightInd w:val="0"/>
        <w:rPr>
          <w:rFonts w:ascii="Garamond" w:eastAsia="Batang" w:hAnsi="Garamond" w:cs="Arial"/>
          <w:b/>
          <w:bCs/>
          <w:sz w:val="16"/>
          <w:szCs w:val="18"/>
          <w:lang w:eastAsia="ko-KR"/>
        </w:rPr>
      </w:pPr>
      <w:r>
        <w:rPr>
          <w:rFonts w:ascii="Garamond" w:eastAsia="Batang" w:hAnsi="Garamond" w:cs="Arial"/>
          <w:b/>
          <w:bCs/>
          <w:sz w:val="16"/>
          <w:szCs w:val="18"/>
          <w:lang w:eastAsia="ko-KR"/>
        </w:rPr>
        <w:t>Criterion 3. Student Outcomes</w:t>
      </w:r>
    </w:p>
    <w:p w14:paraId="6CB071B8" w14:textId="16C670C3" w:rsidR="00474151" w:rsidRDefault="00474151" w:rsidP="00474151">
      <w:pPr>
        <w:numPr>
          <w:ilvl w:val="0"/>
          <w:numId w:val="2"/>
        </w:numPr>
        <w:autoSpaceDE w:val="0"/>
        <w:autoSpaceDN w:val="0"/>
        <w:adjustRightInd w:val="0"/>
        <w:ind w:left="187" w:hanging="180"/>
        <w:rPr>
          <w:rFonts w:ascii="Garamond" w:eastAsia="Batang" w:hAnsi="Garamond" w:cs="Arial"/>
          <w:sz w:val="16"/>
          <w:szCs w:val="18"/>
          <w:lang w:eastAsia="ko-KR"/>
          <w14:textOutline w14:w="9525" w14:cap="rnd" w14:cmpd="sng" w14:algn="ctr">
            <w14:noFill/>
            <w14:prstDash w14:val="solid"/>
            <w14:bevel/>
          </w14:textOutline>
        </w:rPr>
      </w:pPr>
      <w:r w:rsidRPr="009F3A92">
        <w:rPr>
          <w:rFonts w:ascii="Garamond" w:eastAsia="Batang" w:hAnsi="Garamond" w:cs="Arial"/>
          <w:sz w:val="16"/>
          <w:szCs w:val="18"/>
          <w:lang w:eastAsia="ko-KR"/>
          <w14:textOutline w14:w="9525" w14:cap="rnd" w14:cmpd="sng" w14:algn="ctr">
            <w14:noFill/>
            <w14:prstDash w14:val="solid"/>
            <w14:bevel/>
          </w14:textOutline>
        </w:rPr>
        <w:t xml:space="preserve">The program must have documented and publicly stated student outcomes that include (1) through (5) below and any additional outcomes required </w:t>
      </w:r>
      <w:r>
        <w:rPr>
          <w:rFonts w:ascii="Garamond" w:eastAsia="Batang" w:hAnsi="Garamond" w:cs="Arial"/>
          <w:sz w:val="16"/>
          <w:szCs w:val="18"/>
          <w:lang w:eastAsia="ko-KR"/>
          <w14:textOutline w14:w="9525" w14:cap="rnd" w14:cmpd="sng" w14:algn="ctr">
            <w14:noFill/>
            <w14:prstDash w14:val="solid"/>
            <w14:bevel/>
          </w14:textOutline>
        </w:rPr>
        <w:t xml:space="preserve">by applicable Program Criteria.  </w:t>
      </w:r>
      <w:r w:rsidRPr="0033575E">
        <w:rPr>
          <w:rFonts w:ascii="Garamond" w:eastAsia="Batang" w:hAnsi="Garamond" w:cs="Arial"/>
          <w:sz w:val="16"/>
          <w:szCs w:val="18"/>
          <w:lang w:eastAsia="ko-KR"/>
          <w14:textOutline w14:w="9525" w14:cap="rnd" w14:cmpd="sng" w14:algn="ctr">
            <w14:noFill/>
            <w14:prstDash w14:val="solid"/>
            <w14:bevel/>
          </w14:textOutline>
        </w:rPr>
        <w:t>The program may define additional outcomes.</w:t>
      </w:r>
    </w:p>
    <w:p w14:paraId="480789B8" w14:textId="70218FD0" w:rsidR="00474151" w:rsidRPr="0033575E" w:rsidRDefault="00474151" w:rsidP="00474151">
      <w:pPr>
        <w:numPr>
          <w:ilvl w:val="0"/>
          <w:numId w:val="2"/>
        </w:numPr>
        <w:autoSpaceDE w:val="0"/>
        <w:autoSpaceDN w:val="0"/>
        <w:adjustRightInd w:val="0"/>
        <w:ind w:left="187" w:hanging="180"/>
        <w:rPr>
          <w:rFonts w:ascii="Garamond" w:eastAsia="Batang" w:hAnsi="Garamond" w:cs="Arial"/>
          <w:sz w:val="16"/>
          <w:szCs w:val="18"/>
          <w:lang w:eastAsia="ko-KR"/>
          <w14:textOutline w14:w="9525" w14:cap="rnd" w14:cmpd="sng" w14:algn="ctr">
            <w14:noFill/>
            <w14:prstDash w14:val="solid"/>
            <w14:bevel/>
          </w14:textOutline>
        </w:rPr>
      </w:pPr>
      <w:r>
        <w:rPr>
          <w:rFonts w:ascii="Garamond" w:eastAsia="Batang" w:hAnsi="Garamond" w:cs="Arial"/>
          <w:sz w:val="16"/>
          <w:szCs w:val="18"/>
          <w:lang w:eastAsia="ko-KR"/>
          <w14:textOutline w14:w="9525" w14:cap="rnd" w14:cmpd="sng" w14:algn="ctr">
            <w14:noFill/>
            <w14:prstDash w14:val="solid"/>
            <w14:bevel/>
          </w14:textOutline>
        </w:rPr>
        <w:t>Graduates of the program will have an ability to:</w:t>
      </w:r>
    </w:p>
    <w:p w14:paraId="48E0D149" w14:textId="26D0C65A" w:rsidR="00474151" w:rsidRPr="00474151" w:rsidRDefault="00474151" w:rsidP="00474151">
      <w:pPr>
        <w:pStyle w:val="ListParagraph"/>
        <w:numPr>
          <w:ilvl w:val="0"/>
          <w:numId w:val="44"/>
        </w:numPr>
        <w:autoSpaceDE w:val="0"/>
        <w:autoSpaceDN w:val="0"/>
        <w:adjustRightInd w:val="0"/>
        <w:rPr>
          <w:rFonts w:ascii="Garamond" w:eastAsia="Batang" w:hAnsi="Garamond" w:cs="Arial"/>
          <w:sz w:val="16"/>
          <w:szCs w:val="18"/>
          <w:lang w:eastAsia="ko-KR"/>
          <w14:textOutline w14:w="9525" w14:cap="rnd" w14:cmpd="sng" w14:algn="ctr">
            <w14:noFill/>
            <w14:prstDash w14:val="solid"/>
            <w14:bevel/>
          </w14:textOutline>
        </w:rPr>
      </w:pPr>
      <w:r w:rsidRPr="00474151">
        <w:rPr>
          <w:rFonts w:ascii="Garamond" w:eastAsia="Batang" w:hAnsi="Garamond" w:cs="Arial"/>
          <w:sz w:val="16"/>
          <w:szCs w:val="18"/>
          <w:lang w:eastAsia="ko-KR"/>
          <w14:textOutline w14:w="9525" w14:cap="rnd" w14:cmpd="sng" w14:algn="ctr">
            <w14:noFill/>
            <w14:prstDash w14:val="solid"/>
            <w14:bevel/>
          </w14:textOutline>
        </w:rPr>
        <w:t>Analyze a broadly defined problem in the program’s domain and apply principles of the discipline to identify solutions.</w:t>
      </w:r>
    </w:p>
    <w:p w14:paraId="73C9B8B4" w14:textId="03A9E8C8" w:rsidR="00474151" w:rsidRPr="00474151" w:rsidRDefault="00474151" w:rsidP="00474151">
      <w:pPr>
        <w:pStyle w:val="ListParagraph"/>
        <w:numPr>
          <w:ilvl w:val="0"/>
          <w:numId w:val="44"/>
        </w:numPr>
        <w:autoSpaceDE w:val="0"/>
        <w:autoSpaceDN w:val="0"/>
        <w:adjustRightInd w:val="0"/>
        <w:rPr>
          <w:rFonts w:ascii="Garamond" w:eastAsia="Batang" w:hAnsi="Garamond" w:cs="Arial"/>
          <w:sz w:val="16"/>
          <w:szCs w:val="18"/>
          <w:lang w:eastAsia="ko-KR"/>
          <w14:textOutline w14:w="9525" w14:cap="rnd" w14:cmpd="sng" w14:algn="ctr">
            <w14:noFill/>
            <w14:prstDash w14:val="solid"/>
            <w14:bevel/>
          </w14:textOutline>
        </w:rPr>
      </w:pPr>
      <w:r w:rsidRPr="00474151">
        <w:rPr>
          <w:rFonts w:ascii="Garamond" w:eastAsia="Batang" w:hAnsi="Garamond" w:cs="Arial"/>
          <w:sz w:val="16"/>
          <w:szCs w:val="18"/>
          <w:lang w:eastAsia="ko-KR"/>
          <w14:textOutline w14:w="9525" w14:cap="rnd" w14:cmpd="sng" w14:algn="ctr">
            <w14:noFill/>
            <w14:prstDash w14:val="solid"/>
            <w14:bevel/>
          </w14:textOutline>
        </w:rPr>
        <w:t>Design and implement solutions to meet a given set of computing requirements in the context of the program’s discipline.</w:t>
      </w:r>
    </w:p>
    <w:p w14:paraId="1CBFD3C5" w14:textId="681AF6EB" w:rsidR="00474151" w:rsidRPr="00474151" w:rsidRDefault="00474151" w:rsidP="00474151">
      <w:pPr>
        <w:pStyle w:val="ListParagraph"/>
        <w:numPr>
          <w:ilvl w:val="0"/>
          <w:numId w:val="44"/>
        </w:numPr>
        <w:autoSpaceDE w:val="0"/>
        <w:autoSpaceDN w:val="0"/>
        <w:adjustRightInd w:val="0"/>
        <w:rPr>
          <w:rFonts w:ascii="Garamond" w:eastAsia="Batang" w:hAnsi="Garamond" w:cs="Arial"/>
          <w:sz w:val="16"/>
          <w:szCs w:val="18"/>
          <w:lang w:eastAsia="ko-KR"/>
          <w14:textOutline w14:w="9525" w14:cap="rnd" w14:cmpd="sng" w14:algn="ctr">
            <w14:noFill/>
            <w14:prstDash w14:val="solid"/>
            <w14:bevel/>
          </w14:textOutline>
        </w:rPr>
      </w:pPr>
      <w:r w:rsidRPr="00474151">
        <w:rPr>
          <w:rFonts w:ascii="Garamond" w:eastAsia="Batang" w:hAnsi="Garamond" w:cs="Arial"/>
          <w:sz w:val="16"/>
          <w:szCs w:val="18"/>
          <w:lang w:eastAsia="ko-KR"/>
          <w14:textOutline w14:w="9525" w14:cap="rnd" w14:cmpd="sng" w14:algn="ctr">
            <w14:noFill/>
            <w14:prstDash w14:val="solid"/>
            <w14:bevel/>
          </w14:textOutline>
        </w:rPr>
        <w:t>Communicate effectively in a variety of professional contexts.</w:t>
      </w:r>
    </w:p>
    <w:p w14:paraId="062BE225" w14:textId="46F5AB6A" w:rsidR="00474151" w:rsidRPr="00474151" w:rsidRDefault="00474151" w:rsidP="00474151">
      <w:pPr>
        <w:pStyle w:val="ListParagraph"/>
        <w:numPr>
          <w:ilvl w:val="0"/>
          <w:numId w:val="44"/>
        </w:numPr>
        <w:autoSpaceDE w:val="0"/>
        <w:autoSpaceDN w:val="0"/>
        <w:adjustRightInd w:val="0"/>
        <w:rPr>
          <w:rFonts w:ascii="Garamond" w:eastAsia="Batang" w:hAnsi="Garamond" w:cs="Arial"/>
          <w:sz w:val="16"/>
          <w:szCs w:val="18"/>
          <w:lang w:eastAsia="ko-KR"/>
          <w14:textOutline w14:w="9525" w14:cap="rnd" w14:cmpd="sng" w14:algn="ctr">
            <w14:noFill/>
            <w14:prstDash w14:val="solid"/>
            <w14:bevel/>
          </w14:textOutline>
        </w:rPr>
      </w:pPr>
      <w:r w:rsidRPr="00474151">
        <w:rPr>
          <w:rFonts w:ascii="Garamond" w:eastAsia="Batang" w:hAnsi="Garamond" w:cs="Arial"/>
          <w:sz w:val="16"/>
          <w:szCs w:val="18"/>
          <w:lang w:eastAsia="ko-KR"/>
          <w14:textOutline w14:w="9525" w14:cap="rnd" w14:cmpd="sng" w14:algn="ctr">
            <w14:noFill/>
            <w14:prstDash w14:val="solid"/>
            <w14:bevel/>
          </w14:textOutline>
        </w:rPr>
        <w:t>Recognize professional responsibilities and make informed judgments in computing practice based on appropriate legal, ethical, diversity, equity, inclusion, and accessibility principles.</w:t>
      </w:r>
    </w:p>
    <w:p w14:paraId="5C8F540C" w14:textId="77777777" w:rsidR="00474151" w:rsidRPr="00474151" w:rsidRDefault="00474151" w:rsidP="00474151">
      <w:pPr>
        <w:pStyle w:val="ListParagraph"/>
        <w:numPr>
          <w:ilvl w:val="0"/>
          <w:numId w:val="44"/>
        </w:numPr>
        <w:autoSpaceDE w:val="0"/>
        <w:autoSpaceDN w:val="0"/>
        <w:adjustRightInd w:val="0"/>
        <w:rPr>
          <w:rFonts w:ascii="Garamond" w:eastAsia="Batang" w:hAnsi="Garamond" w:cs="Arial"/>
          <w:sz w:val="16"/>
          <w:szCs w:val="18"/>
          <w:lang w:eastAsia="ko-KR"/>
          <w14:textOutline w14:w="9525" w14:cap="rnd" w14:cmpd="sng" w14:algn="ctr">
            <w14:noFill/>
            <w14:prstDash w14:val="solid"/>
            <w14:bevel/>
          </w14:textOutline>
        </w:rPr>
      </w:pPr>
      <w:r w:rsidRPr="00474151">
        <w:rPr>
          <w:rFonts w:ascii="Garamond" w:eastAsia="Batang" w:hAnsi="Garamond" w:cs="Arial"/>
          <w:sz w:val="16"/>
          <w:szCs w:val="18"/>
          <w:lang w:eastAsia="ko-KR"/>
          <w14:textOutline w14:w="9525" w14:cap="rnd" w14:cmpd="sng" w14:algn="ctr">
            <w14:noFill/>
            <w14:prstDash w14:val="solid"/>
            <w14:bevel/>
          </w14:textOutline>
        </w:rPr>
        <w:t>Function effectively as a member of a team engaged in activities appropriate to the program’s discipline.</w:t>
      </w:r>
    </w:p>
    <w:p w14:paraId="538406FA" w14:textId="77777777" w:rsidR="00474151" w:rsidRPr="00474151" w:rsidRDefault="00474151" w:rsidP="00474151">
      <w:pPr>
        <w:autoSpaceDE w:val="0"/>
        <w:autoSpaceDN w:val="0"/>
        <w:adjustRightInd w:val="0"/>
        <w:rPr>
          <w:rFonts w:ascii="Garamond" w:eastAsia="Batang" w:hAnsi="Garamond" w:cs="Arial"/>
          <w:b/>
          <w:bCs/>
          <w:sz w:val="16"/>
          <w:szCs w:val="16"/>
          <w:lang w:eastAsia="ko-KR"/>
        </w:rPr>
      </w:pPr>
    </w:p>
    <w:p w14:paraId="45C36738" w14:textId="77777777" w:rsidR="00474151" w:rsidRPr="00474151" w:rsidRDefault="00474151" w:rsidP="009F3A92">
      <w:pPr>
        <w:autoSpaceDE w:val="0"/>
        <w:autoSpaceDN w:val="0"/>
        <w:adjustRightInd w:val="0"/>
        <w:rPr>
          <w:rFonts w:ascii="Garamond" w:eastAsia="Batang" w:hAnsi="Garamond" w:cs="Arial"/>
          <w:sz w:val="16"/>
          <w:szCs w:val="16"/>
          <w:lang w:eastAsia="ko-KR"/>
        </w:rPr>
      </w:pPr>
    </w:p>
    <w:p w14:paraId="2086294E" w14:textId="77777777" w:rsidR="00474151" w:rsidRPr="009F3A92" w:rsidRDefault="00474151" w:rsidP="00474151">
      <w:pPr>
        <w:autoSpaceDE w:val="0"/>
        <w:autoSpaceDN w:val="0"/>
        <w:adjustRightInd w:val="0"/>
        <w:outlineLvl w:val="0"/>
        <w:rPr>
          <w:rFonts w:ascii="Garamond" w:hAnsi="Garamond" w:cs="Arial"/>
          <w:b/>
          <w:bCs/>
          <w:color w:val="000000"/>
          <w:sz w:val="16"/>
          <w:szCs w:val="18"/>
        </w:rPr>
      </w:pPr>
      <w:r w:rsidRPr="00474151">
        <w:rPr>
          <w:rFonts w:ascii="Garamond" w:eastAsia="Batang" w:hAnsi="Garamond" w:cs="Arial"/>
          <w:b/>
          <w:bCs/>
          <w:sz w:val="16"/>
          <w:szCs w:val="16"/>
          <w:lang w:eastAsia="ko-KR"/>
        </w:rPr>
        <w:t>Criterion 5. Curriculum</w:t>
      </w:r>
    </w:p>
    <w:p w14:paraId="55EB4F68" w14:textId="77777777" w:rsidR="00474151" w:rsidRPr="009F3A92" w:rsidRDefault="00474151" w:rsidP="00474151">
      <w:pPr>
        <w:numPr>
          <w:ilvl w:val="0"/>
          <w:numId w:val="1"/>
        </w:numPr>
        <w:autoSpaceDE w:val="0"/>
        <w:autoSpaceDN w:val="0"/>
        <w:adjustRightInd w:val="0"/>
        <w:ind w:left="187" w:hanging="187"/>
        <w:rPr>
          <w:rFonts w:ascii="Garamond" w:eastAsia="Batang" w:hAnsi="Garamond" w:cs="Arial"/>
          <w:sz w:val="16"/>
          <w:szCs w:val="18"/>
          <w:lang w:eastAsia="ko-KR"/>
        </w:rPr>
      </w:pPr>
      <w:r w:rsidRPr="00342FCC">
        <w:rPr>
          <w:rFonts w:ascii="Garamond" w:eastAsia="Batang" w:hAnsi="Garamond" w:cs="Arial"/>
          <w:sz w:val="16"/>
          <w:szCs w:val="18"/>
          <w:lang w:eastAsia="ko-KR"/>
        </w:rPr>
        <w:t>The program’s requirements must be consistent with its program educational objectives and designed in such a way that each of the student outcomes can be attained.</w:t>
      </w:r>
      <w:r w:rsidRPr="009F3A92">
        <w:rPr>
          <w:rFonts w:ascii="Garamond" w:eastAsia="Batang" w:hAnsi="Garamond" w:cs="Arial"/>
          <w:sz w:val="16"/>
          <w:szCs w:val="18"/>
          <w:lang w:eastAsia="ko-KR"/>
        </w:rPr>
        <w:t xml:space="preserve"> </w:t>
      </w:r>
    </w:p>
    <w:p w14:paraId="3F5219DB" w14:textId="77777777" w:rsidR="00474151" w:rsidRPr="009F3A92" w:rsidRDefault="00474151" w:rsidP="00474151">
      <w:pPr>
        <w:numPr>
          <w:ilvl w:val="0"/>
          <w:numId w:val="1"/>
        </w:numPr>
        <w:autoSpaceDE w:val="0"/>
        <w:autoSpaceDN w:val="0"/>
        <w:adjustRightInd w:val="0"/>
        <w:ind w:left="187" w:hanging="187"/>
        <w:rPr>
          <w:rFonts w:ascii="Garamond" w:eastAsia="Batang" w:hAnsi="Garamond" w:cs="Arial"/>
          <w:sz w:val="16"/>
          <w:szCs w:val="18"/>
          <w:lang w:eastAsia="ko-KR"/>
        </w:rPr>
      </w:pPr>
      <w:r w:rsidRPr="00EE5CAF">
        <w:rPr>
          <w:rFonts w:ascii="Garamond" w:eastAsia="Batang" w:hAnsi="Garamond" w:cs="Arial"/>
          <w:sz w:val="16"/>
          <w:szCs w:val="18"/>
          <w:lang w:eastAsia="ko-KR"/>
        </w:rPr>
        <w:t>The curriculum must combine technical, professional, and general education components to prepare students for a career, further study, and lifelong professional development in the computing discipline associated with the program.</w:t>
      </w:r>
    </w:p>
    <w:p w14:paraId="4BB6AE90" w14:textId="77777777" w:rsidR="00474151" w:rsidRPr="002828B3" w:rsidRDefault="00474151" w:rsidP="00474151">
      <w:pPr>
        <w:numPr>
          <w:ilvl w:val="0"/>
          <w:numId w:val="1"/>
        </w:numPr>
        <w:autoSpaceDE w:val="0"/>
        <w:autoSpaceDN w:val="0"/>
        <w:adjustRightInd w:val="0"/>
        <w:ind w:left="187" w:hanging="187"/>
        <w:rPr>
          <w:rFonts w:ascii="Garamond" w:eastAsia="Batang" w:hAnsi="Garamond" w:cs="Arial"/>
          <w:sz w:val="13"/>
          <w:szCs w:val="18"/>
          <w:lang w:eastAsia="ko-KR"/>
        </w:rPr>
      </w:pPr>
      <w:r w:rsidRPr="002828B3">
        <w:rPr>
          <w:rFonts w:ascii="Garamond" w:eastAsia="Batang" w:hAnsi="Garamond" w:cs="Arial"/>
          <w:bCs/>
          <w:sz w:val="16"/>
          <w:szCs w:val="18"/>
          <w:lang w:eastAsia="ko-KR"/>
        </w:rPr>
        <w:t xml:space="preserve">The curriculum requirements specify topics, but do not prescribe specific courses.  </w:t>
      </w:r>
    </w:p>
    <w:p w14:paraId="4F3E2A13" w14:textId="0628713A" w:rsidR="00CA7657" w:rsidRPr="00CA7657" w:rsidRDefault="00CA7657" w:rsidP="00CA7657">
      <w:pPr>
        <w:autoSpaceDE w:val="0"/>
        <w:autoSpaceDN w:val="0"/>
        <w:adjustRightInd w:val="0"/>
        <w:rPr>
          <w:rFonts w:ascii="Garamond" w:eastAsia="Batang" w:hAnsi="Garamond" w:cs="Arial"/>
          <w:bCs/>
          <w:sz w:val="16"/>
          <w:szCs w:val="18"/>
          <w:lang w:eastAsia="ko-KR"/>
        </w:rPr>
      </w:pPr>
      <w:r w:rsidRPr="00CA7657">
        <w:rPr>
          <w:rFonts w:ascii="Garamond" w:eastAsia="Batang" w:hAnsi="Garamond" w:cs="Arial"/>
          <w:bCs/>
          <w:sz w:val="16"/>
          <w:szCs w:val="18"/>
          <w:lang w:eastAsia="ko-KR"/>
        </w:rPr>
        <w:t>The program must include at least 16 semester credit hours (or equivalent) of up-to-date coverage of</w:t>
      </w:r>
      <w:r>
        <w:rPr>
          <w:rFonts w:ascii="Garamond" w:eastAsia="Batang" w:hAnsi="Garamond" w:cs="Arial"/>
          <w:bCs/>
          <w:sz w:val="16"/>
          <w:szCs w:val="18"/>
          <w:lang w:eastAsia="ko-KR"/>
        </w:rPr>
        <w:t>:</w:t>
      </w:r>
    </w:p>
    <w:p w14:paraId="1EE0EBAD" w14:textId="77777777" w:rsidR="00CA7657" w:rsidRPr="00CA7657" w:rsidRDefault="00CA7657" w:rsidP="00CA7657">
      <w:pPr>
        <w:pStyle w:val="ListParagraph"/>
        <w:numPr>
          <w:ilvl w:val="0"/>
          <w:numId w:val="45"/>
        </w:numPr>
        <w:autoSpaceDE w:val="0"/>
        <w:autoSpaceDN w:val="0"/>
        <w:adjustRightInd w:val="0"/>
        <w:rPr>
          <w:rFonts w:ascii="Garamond" w:eastAsia="Batang" w:hAnsi="Garamond" w:cs="Arial"/>
          <w:bCs/>
          <w:sz w:val="16"/>
          <w:szCs w:val="18"/>
          <w:lang w:eastAsia="ko-KR"/>
        </w:rPr>
      </w:pPr>
      <w:r w:rsidRPr="00CA7657">
        <w:rPr>
          <w:rFonts w:ascii="Garamond" w:eastAsia="Batang" w:hAnsi="Garamond" w:cs="Arial"/>
          <w:bCs/>
          <w:sz w:val="16"/>
          <w:szCs w:val="18"/>
          <w:lang w:eastAsia="ko-KR"/>
        </w:rPr>
        <w:t>Application of techniques, skills and tools necessary for computing practice.</w:t>
      </w:r>
    </w:p>
    <w:p w14:paraId="35BE1E58" w14:textId="77777777" w:rsidR="00CA7657" w:rsidRPr="00CA7657" w:rsidRDefault="00CA7657" w:rsidP="00CA7657">
      <w:pPr>
        <w:pStyle w:val="ListParagraph"/>
        <w:numPr>
          <w:ilvl w:val="0"/>
          <w:numId w:val="45"/>
        </w:numPr>
        <w:autoSpaceDE w:val="0"/>
        <w:autoSpaceDN w:val="0"/>
        <w:adjustRightInd w:val="0"/>
        <w:rPr>
          <w:rFonts w:ascii="Garamond" w:eastAsia="Batang" w:hAnsi="Garamond" w:cs="Arial"/>
          <w:bCs/>
          <w:sz w:val="16"/>
          <w:szCs w:val="18"/>
          <w:lang w:eastAsia="ko-KR"/>
        </w:rPr>
      </w:pPr>
      <w:r w:rsidRPr="00CA7657">
        <w:rPr>
          <w:rFonts w:ascii="Garamond" w:eastAsia="Batang" w:hAnsi="Garamond" w:cs="Arial"/>
          <w:bCs/>
          <w:sz w:val="16"/>
          <w:szCs w:val="18"/>
          <w:lang w:eastAsia="ko-KR"/>
        </w:rPr>
        <w:t>Practices of privacy and security in computing.</w:t>
      </w:r>
    </w:p>
    <w:p w14:paraId="599EEF48" w14:textId="77777777" w:rsidR="00CA7657" w:rsidRPr="00CA7657" w:rsidRDefault="00CA7657" w:rsidP="00CA7657">
      <w:pPr>
        <w:pStyle w:val="ListParagraph"/>
        <w:numPr>
          <w:ilvl w:val="0"/>
          <w:numId w:val="45"/>
        </w:numPr>
        <w:autoSpaceDE w:val="0"/>
        <w:autoSpaceDN w:val="0"/>
        <w:adjustRightInd w:val="0"/>
        <w:rPr>
          <w:rFonts w:ascii="Garamond" w:eastAsia="Batang" w:hAnsi="Garamond" w:cs="Arial"/>
          <w:bCs/>
          <w:sz w:val="16"/>
          <w:szCs w:val="18"/>
          <w:lang w:eastAsia="ko-KR"/>
        </w:rPr>
      </w:pPr>
      <w:r w:rsidRPr="00CA7657">
        <w:rPr>
          <w:rFonts w:ascii="Garamond" w:eastAsia="Batang" w:hAnsi="Garamond" w:cs="Arial"/>
          <w:bCs/>
          <w:sz w:val="16"/>
          <w:szCs w:val="18"/>
          <w:lang w:eastAsia="ko-KR"/>
        </w:rPr>
        <w:t>Local and global impacts of computing solutions on individuals, organizations, and society.</w:t>
      </w:r>
    </w:p>
    <w:p w14:paraId="44A80BF8" w14:textId="414E8AC7" w:rsidR="00474151" w:rsidRPr="00CA7657" w:rsidRDefault="00CA7657" w:rsidP="00CA7657">
      <w:pPr>
        <w:pStyle w:val="ListParagraph"/>
        <w:numPr>
          <w:ilvl w:val="0"/>
          <w:numId w:val="45"/>
        </w:numPr>
        <w:autoSpaceDE w:val="0"/>
        <w:autoSpaceDN w:val="0"/>
        <w:adjustRightInd w:val="0"/>
        <w:rPr>
          <w:rFonts w:ascii="Garamond" w:eastAsia="Batang" w:hAnsi="Garamond" w:cs="Arial"/>
          <w:b/>
          <w:bCs/>
          <w:sz w:val="16"/>
          <w:szCs w:val="16"/>
          <w:lang w:eastAsia="ko-KR"/>
        </w:rPr>
      </w:pPr>
      <w:r w:rsidRPr="00CA7657">
        <w:rPr>
          <w:rFonts w:ascii="Garamond" w:eastAsia="Batang" w:hAnsi="Garamond" w:cs="Arial"/>
          <w:bCs/>
          <w:sz w:val="16"/>
          <w:szCs w:val="18"/>
          <w:lang w:eastAsia="ko-KR"/>
        </w:rPr>
        <w:t>Practices for developing inclusive and accessible computing solutions that address the needs of diverse user communities.</w:t>
      </w:r>
    </w:p>
    <w:p w14:paraId="15BADE0D" w14:textId="77777777" w:rsidR="00474151" w:rsidRDefault="00474151" w:rsidP="009F3A92">
      <w:pPr>
        <w:autoSpaceDE w:val="0"/>
        <w:autoSpaceDN w:val="0"/>
        <w:adjustRightInd w:val="0"/>
        <w:rPr>
          <w:rFonts w:ascii="Garamond" w:eastAsia="Batang" w:hAnsi="Garamond" w:cs="Arial"/>
          <w:b/>
          <w:bCs/>
          <w:sz w:val="18"/>
          <w:szCs w:val="18"/>
          <w:lang w:eastAsia="ko-KR"/>
        </w:rPr>
      </w:pPr>
    </w:p>
    <w:p w14:paraId="0F1F0A4E" w14:textId="0B2D3764" w:rsidR="00474151" w:rsidRPr="00474151" w:rsidRDefault="00474151" w:rsidP="009F3A92">
      <w:pPr>
        <w:autoSpaceDE w:val="0"/>
        <w:autoSpaceDN w:val="0"/>
        <w:adjustRightInd w:val="0"/>
        <w:rPr>
          <w:rFonts w:ascii="Garamond" w:eastAsia="Batang" w:hAnsi="Garamond" w:cs="Arial"/>
          <w:b/>
          <w:bCs/>
          <w:sz w:val="18"/>
          <w:szCs w:val="18"/>
          <w:lang w:eastAsia="ko-KR"/>
        </w:rPr>
        <w:sectPr w:rsidR="00474151" w:rsidRPr="00474151" w:rsidSect="00474151">
          <w:headerReference w:type="even" r:id="rId8"/>
          <w:headerReference w:type="default" r:id="rId9"/>
          <w:footerReference w:type="even" r:id="rId10"/>
          <w:footerReference w:type="default" r:id="rId11"/>
          <w:pgSz w:w="15840" w:h="12240" w:orient="landscape" w:code="1"/>
          <w:pgMar w:top="711" w:right="720" w:bottom="864" w:left="720" w:header="360" w:footer="432" w:gutter="0"/>
          <w:cols w:num="2" w:space="440"/>
          <w:docGrid w:linePitch="360"/>
        </w:sectPr>
      </w:pPr>
    </w:p>
    <w:p w14:paraId="662B0C2C" w14:textId="1BC3516C" w:rsidR="004265AF" w:rsidRPr="00D13305" w:rsidRDefault="00CA7657" w:rsidP="00CA7657">
      <w:pPr>
        <w:rPr>
          <w:rFonts w:ascii="Garamond" w:hAnsi="Garamond" w:cs="Arial"/>
          <w:color w:val="000000"/>
          <w:sz w:val="16"/>
          <w:szCs w:val="16"/>
        </w:rPr>
      </w:pPr>
      <w:r>
        <w:rPr>
          <w:rFonts w:ascii="Garamond" w:eastAsia="Batang" w:hAnsi="Garamond" w:cs="Arial"/>
          <w:sz w:val="18"/>
          <w:szCs w:val="18"/>
          <w:lang w:eastAsia="ko-KR"/>
        </w:rPr>
        <w:lastRenderedPageBreak/>
        <w:t>P</w:t>
      </w:r>
      <w:r w:rsidR="004265AF" w:rsidRPr="00D13305">
        <w:rPr>
          <w:rFonts w:ascii="Garamond" w:hAnsi="Garamond" w:cs="Arial"/>
          <w:color w:val="000000"/>
          <w:sz w:val="16"/>
          <w:szCs w:val="16"/>
        </w:rPr>
        <w:t>ROGRAM CRITERIA FOR</w:t>
      </w:r>
      <w:r w:rsidR="004265AF">
        <w:rPr>
          <w:rFonts w:ascii="Garamond" w:hAnsi="Garamond" w:cs="Arial"/>
          <w:color w:val="000000"/>
          <w:sz w:val="16"/>
          <w:szCs w:val="16"/>
        </w:rPr>
        <w:t xml:space="preserve"> BACCALAUREATE </w:t>
      </w:r>
      <w:r w:rsidR="004265AF" w:rsidRPr="00D13305">
        <w:rPr>
          <w:rFonts w:ascii="Garamond" w:hAnsi="Garamond" w:cs="Arial"/>
          <w:color w:val="000000"/>
          <w:sz w:val="16"/>
          <w:szCs w:val="16"/>
        </w:rPr>
        <w:t xml:space="preserve"> </w:t>
      </w:r>
      <w:r w:rsidR="004265AF" w:rsidRPr="00D13305">
        <w:rPr>
          <w:rFonts w:ascii="Garamond" w:hAnsi="Garamond" w:cs="Arial"/>
          <w:b/>
          <w:bCs/>
          <w:color w:val="000000"/>
          <w:sz w:val="16"/>
          <w:szCs w:val="16"/>
        </w:rPr>
        <w:t>COMPUTER SCIENCE</w:t>
      </w:r>
      <w:r w:rsidR="004265AF" w:rsidRPr="00D13305">
        <w:rPr>
          <w:rFonts w:ascii="Garamond" w:hAnsi="Garamond" w:cs="Arial"/>
          <w:color w:val="000000"/>
          <w:sz w:val="16"/>
          <w:szCs w:val="16"/>
        </w:rPr>
        <w:t xml:space="preserve"> AND SIMILARLY NAMED COMPUTING PROGRAMS</w:t>
      </w:r>
    </w:p>
    <w:p w14:paraId="1C7EE7C0" w14:textId="77777777" w:rsidR="004265AF" w:rsidRPr="009F3A92" w:rsidRDefault="004265AF" w:rsidP="004265AF">
      <w:pPr>
        <w:autoSpaceDE w:val="0"/>
        <w:autoSpaceDN w:val="0"/>
        <w:adjustRightInd w:val="0"/>
        <w:rPr>
          <w:rFonts w:ascii="Garamond" w:hAnsi="Garamond" w:cs="Arial"/>
          <w:color w:val="000000"/>
          <w:sz w:val="16"/>
          <w:szCs w:val="16"/>
        </w:rPr>
      </w:pPr>
      <w:r w:rsidRPr="009F3A92">
        <w:rPr>
          <w:rFonts w:ascii="Garamond" w:hAnsi="Garamond" w:cs="Arial"/>
          <w:color w:val="000000"/>
          <w:sz w:val="16"/>
          <w:szCs w:val="16"/>
        </w:rPr>
        <w:t>Lead Society: CSAB</w:t>
      </w:r>
    </w:p>
    <w:p w14:paraId="4B8D7C94" w14:textId="2920A78F" w:rsidR="004265AF" w:rsidRDefault="004265AF" w:rsidP="004265AF">
      <w:pPr>
        <w:autoSpaceDE w:val="0"/>
        <w:autoSpaceDN w:val="0"/>
        <w:adjustRightInd w:val="0"/>
        <w:rPr>
          <w:rFonts w:ascii="Garamond" w:hAnsi="Garamond"/>
          <w:sz w:val="16"/>
          <w:szCs w:val="16"/>
        </w:rPr>
      </w:pPr>
      <w:r w:rsidRPr="009F3A92">
        <w:rPr>
          <w:rFonts w:ascii="Garamond" w:hAnsi="Garamond" w:cs="Arial"/>
          <w:color w:val="000000"/>
          <w:sz w:val="16"/>
          <w:szCs w:val="16"/>
        </w:rPr>
        <w:t>These program criteria apply to computing programs using computer science or similar terms in their titles.</w:t>
      </w:r>
      <w:r w:rsidRPr="009F3A92">
        <w:rPr>
          <w:rFonts w:ascii="Garamond" w:hAnsi="Garamond"/>
          <w:sz w:val="16"/>
          <w:szCs w:val="16"/>
        </w:rPr>
        <w:t xml:space="preserve"> </w:t>
      </w:r>
    </w:p>
    <w:p w14:paraId="64C8D244" w14:textId="1707EEB9" w:rsidR="00D86404" w:rsidRDefault="00D86404" w:rsidP="004265AF">
      <w:pPr>
        <w:autoSpaceDE w:val="0"/>
        <w:autoSpaceDN w:val="0"/>
        <w:adjustRightInd w:val="0"/>
        <w:rPr>
          <w:rFonts w:ascii="Garamond" w:hAnsi="Garamond"/>
          <w:sz w:val="16"/>
          <w:szCs w:val="16"/>
        </w:rPr>
      </w:pPr>
    </w:p>
    <w:p w14:paraId="265DE5C2" w14:textId="52952B43" w:rsidR="00D86404" w:rsidRPr="009F3A92" w:rsidRDefault="00D86404" w:rsidP="004265AF">
      <w:pPr>
        <w:autoSpaceDE w:val="0"/>
        <w:autoSpaceDN w:val="0"/>
        <w:adjustRightInd w:val="0"/>
        <w:rPr>
          <w:rFonts w:ascii="Garamond" w:hAnsi="Garamond"/>
          <w:sz w:val="16"/>
          <w:szCs w:val="16"/>
        </w:rPr>
      </w:pPr>
      <w:r w:rsidRPr="0021311B">
        <w:rPr>
          <w:rFonts w:ascii="Garamond" w:hAnsi="Garamond"/>
          <w:b/>
          <w:bCs/>
          <w:sz w:val="16"/>
          <w:szCs w:val="16"/>
        </w:rPr>
        <w:t>Natural Sciences</w:t>
      </w:r>
      <w:r>
        <w:rPr>
          <w:rFonts w:ascii="Garamond" w:hAnsi="Garamond"/>
          <w:sz w:val="16"/>
          <w:szCs w:val="16"/>
        </w:rPr>
        <w:t xml:space="preserve"> – Natural sciences are disciplines focused on knowledge or understanding of the fundamental aspects of natural phenomena; these include chemistry, physics as well as life, earth and space sciences.</w:t>
      </w:r>
    </w:p>
    <w:p w14:paraId="0DF10CB7" w14:textId="77777777" w:rsidR="004265AF" w:rsidRPr="009F3A92" w:rsidRDefault="004265AF" w:rsidP="004265AF">
      <w:pPr>
        <w:rPr>
          <w:rFonts w:ascii="Garamond" w:hAnsi="Garamond"/>
          <w:sz w:val="16"/>
          <w:szCs w:val="16"/>
        </w:rPr>
      </w:pPr>
    </w:p>
    <w:p w14:paraId="73817EE0" w14:textId="77777777" w:rsidR="004265AF" w:rsidRPr="009F3A92" w:rsidRDefault="004265AF" w:rsidP="004265AF">
      <w:pPr>
        <w:autoSpaceDE w:val="0"/>
        <w:autoSpaceDN w:val="0"/>
        <w:adjustRightInd w:val="0"/>
        <w:rPr>
          <w:rFonts w:ascii="Garamond" w:hAnsi="Garamond" w:cs="Arial"/>
          <w:b/>
          <w:bCs/>
          <w:color w:val="000000"/>
          <w:sz w:val="16"/>
          <w:szCs w:val="16"/>
        </w:rPr>
      </w:pPr>
      <w:r w:rsidRPr="009F3A92">
        <w:rPr>
          <w:rFonts w:ascii="Garamond" w:hAnsi="Garamond" w:cs="Arial"/>
          <w:b/>
          <w:bCs/>
          <w:color w:val="000000"/>
          <w:sz w:val="16"/>
          <w:szCs w:val="16"/>
        </w:rPr>
        <w:t>3. Student Outcomes</w:t>
      </w:r>
    </w:p>
    <w:p w14:paraId="49ED52A2" w14:textId="77777777" w:rsidR="004265AF" w:rsidRPr="009F3A92" w:rsidRDefault="004265AF" w:rsidP="004265AF">
      <w:pPr>
        <w:autoSpaceDE w:val="0"/>
        <w:autoSpaceDN w:val="0"/>
        <w:adjustRightInd w:val="0"/>
        <w:rPr>
          <w:rFonts w:ascii="Garamond" w:eastAsia="Batang" w:hAnsi="Garamond" w:cs="Arial"/>
          <w:sz w:val="16"/>
          <w:szCs w:val="16"/>
          <w:lang w:eastAsia="ko-KR"/>
        </w:rPr>
      </w:pPr>
      <w:r w:rsidRPr="009F3A92">
        <w:rPr>
          <w:rFonts w:ascii="Garamond" w:eastAsia="Batang" w:hAnsi="Garamond" w:cs="Arial"/>
          <w:sz w:val="16"/>
          <w:szCs w:val="16"/>
          <w:lang w:eastAsia="ko-KR"/>
        </w:rPr>
        <w:t>In addition to outcomes 1 through 5</w:t>
      </w:r>
      <w:r>
        <w:rPr>
          <w:rFonts w:ascii="Garamond" w:eastAsia="Batang" w:hAnsi="Garamond" w:cs="Arial"/>
          <w:sz w:val="16"/>
          <w:szCs w:val="16"/>
          <w:lang w:eastAsia="ko-KR"/>
        </w:rPr>
        <w:t xml:space="preserve">, </w:t>
      </w:r>
      <w:r w:rsidRPr="008D6CAD">
        <w:rPr>
          <w:rFonts w:ascii="Garamond" w:eastAsia="Batang" w:hAnsi="Garamond" w:cs="Arial"/>
          <w:bCs/>
          <w:sz w:val="16"/>
          <w:szCs w:val="16"/>
          <w:lang w:eastAsia="ko-KR"/>
        </w:rPr>
        <w:t>graduates of the program will also have an ability to:</w:t>
      </w:r>
    </w:p>
    <w:p w14:paraId="3087E30D" w14:textId="77777777" w:rsidR="004265AF" w:rsidRPr="009F3A92" w:rsidRDefault="004265AF" w:rsidP="004265AF">
      <w:pPr>
        <w:pStyle w:val="ListParagraph"/>
        <w:numPr>
          <w:ilvl w:val="0"/>
          <w:numId w:val="18"/>
        </w:numPr>
        <w:autoSpaceDE w:val="0"/>
        <w:autoSpaceDN w:val="0"/>
        <w:adjustRightInd w:val="0"/>
        <w:ind w:left="360" w:hanging="180"/>
        <w:rPr>
          <w:rFonts w:ascii="Garamond" w:eastAsia="Batang" w:hAnsi="Garamond" w:cs="Arial"/>
          <w:sz w:val="16"/>
          <w:szCs w:val="16"/>
          <w:lang w:eastAsia="ko-KR"/>
        </w:rPr>
      </w:pPr>
      <w:r w:rsidRPr="008D6CAD">
        <w:rPr>
          <w:rFonts w:ascii="Garamond" w:eastAsia="Batang" w:hAnsi="Garamond" w:cs="Arial"/>
          <w:sz w:val="16"/>
          <w:szCs w:val="16"/>
          <w:lang w:eastAsia="ko-KR"/>
        </w:rPr>
        <w:t>Apply computer science theory and software development fundamentals to produce computing-based solutions. [CS]</w:t>
      </w:r>
    </w:p>
    <w:p w14:paraId="681E2729" w14:textId="77777777" w:rsidR="004265AF" w:rsidRPr="00290FBC" w:rsidRDefault="004265AF" w:rsidP="004265AF">
      <w:pPr>
        <w:autoSpaceDE w:val="0"/>
        <w:autoSpaceDN w:val="0"/>
        <w:adjustRightInd w:val="0"/>
        <w:rPr>
          <w:rFonts w:ascii="Garamond" w:eastAsia="Batang" w:hAnsi="Garamond" w:cs="Arial"/>
          <w:sz w:val="13"/>
          <w:szCs w:val="13"/>
          <w:lang w:eastAsia="ko-KR"/>
        </w:rPr>
      </w:pPr>
    </w:p>
    <w:p w14:paraId="67D14DFF" w14:textId="77777777" w:rsidR="004265AF" w:rsidRPr="009F3A92" w:rsidRDefault="004265AF" w:rsidP="004265AF">
      <w:pPr>
        <w:autoSpaceDE w:val="0"/>
        <w:autoSpaceDN w:val="0"/>
        <w:adjustRightInd w:val="0"/>
        <w:rPr>
          <w:rFonts w:ascii="Garamond" w:hAnsi="Garamond" w:cs="Arial"/>
          <w:b/>
          <w:bCs/>
          <w:color w:val="000000"/>
          <w:sz w:val="16"/>
          <w:szCs w:val="16"/>
        </w:rPr>
      </w:pPr>
      <w:r w:rsidRPr="009F3A92">
        <w:rPr>
          <w:rFonts w:ascii="Garamond" w:hAnsi="Garamond" w:cs="Arial"/>
          <w:b/>
          <w:bCs/>
          <w:color w:val="000000"/>
          <w:sz w:val="16"/>
          <w:szCs w:val="16"/>
        </w:rPr>
        <w:t>5. Curriculum</w:t>
      </w:r>
    </w:p>
    <w:p w14:paraId="63AA2460" w14:textId="77777777" w:rsidR="004265AF" w:rsidRDefault="004265AF" w:rsidP="004265AF">
      <w:pPr>
        <w:autoSpaceDE w:val="0"/>
        <w:autoSpaceDN w:val="0"/>
        <w:adjustRightInd w:val="0"/>
        <w:rPr>
          <w:rFonts w:ascii="Garamond" w:hAnsi="Garamond" w:cs="Arial"/>
          <w:color w:val="000000"/>
          <w:sz w:val="16"/>
          <w:szCs w:val="16"/>
        </w:rPr>
      </w:pPr>
      <w:r w:rsidRPr="009F3A92">
        <w:rPr>
          <w:rFonts w:ascii="Garamond" w:hAnsi="Garamond" w:cs="Arial"/>
          <w:color w:val="000000"/>
          <w:sz w:val="16"/>
          <w:szCs w:val="16"/>
        </w:rPr>
        <w:t xml:space="preserve">The curriculum requirements specify </w:t>
      </w:r>
      <w:r>
        <w:rPr>
          <w:rFonts w:ascii="Garamond" w:hAnsi="Garamond" w:cs="Arial"/>
          <w:color w:val="000000"/>
          <w:sz w:val="16"/>
          <w:szCs w:val="16"/>
        </w:rPr>
        <w:t>topics</w:t>
      </w:r>
      <w:r w:rsidRPr="009F3A92">
        <w:rPr>
          <w:rFonts w:ascii="Garamond" w:hAnsi="Garamond" w:cs="Arial"/>
          <w:color w:val="000000"/>
          <w:sz w:val="16"/>
          <w:szCs w:val="16"/>
        </w:rPr>
        <w:t>, but do not prescribe specific courses.  These requirements are:</w:t>
      </w:r>
    </w:p>
    <w:p w14:paraId="11425091" w14:textId="77777777" w:rsidR="004265AF" w:rsidRPr="00290FBC" w:rsidRDefault="004265AF" w:rsidP="004265AF">
      <w:pPr>
        <w:autoSpaceDE w:val="0"/>
        <w:autoSpaceDN w:val="0"/>
        <w:adjustRightInd w:val="0"/>
        <w:rPr>
          <w:rFonts w:ascii="Garamond" w:hAnsi="Garamond" w:cs="Arial"/>
          <w:color w:val="000000"/>
          <w:sz w:val="6"/>
          <w:szCs w:val="6"/>
        </w:rPr>
      </w:pPr>
    </w:p>
    <w:p w14:paraId="38198E69" w14:textId="77777777" w:rsidR="004265AF" w:rsidRPr="009F3A92" w:rsidRDefault="004265AF" w:rsidP="004265AF">
      <w:pPr>
        <w:autoSpaceDE w:val="0"/>
        <w:autoSpaceDN w:val="0"/>
        <w:adjustRightInd w:val="0"/>
        <w:outlineLvl w:val="0"/>
        <w:rPr>
          <w:rFonts w:ascii="Garamond" w:hAnsi="Garamond" w:cs="Arial"/>
          <w:color w:val="000000"/>
          <w:sz w:val="16"/>
          <w:szCs w:val="16"/>
        </w:rPr>
      </w:pPr>
      <w:r>
        <w:rPr>
          <w:rFonts w:ascii="Garamond" w:hAnsi="Garamond" w:cs="Arial"/>
          <w:color w:val="000000"/>
          <w:sz w:val="16"/>
          <w:szCs w:val="16"/>
        </w:rPr>
        <w:t>(a)</w:t>
      </w:r>
      <w:r w:rsidRPr="009F3A92">
        <w:rPr>
          <w:rFonts w:ascii="Garamond" w:hAnsi="Garamond" w:cs="Arial"/>
          <w:color w:val="000000"/>
          <w:sz w:val="16"/>
          <w:szCs w:val="16"/>
        </w:rPr>
        <w:t xml:space="preserve"> Computer science: </w:t>
      </w:r>
      <w:r>
        <w:rPr>
          <w:rFonts w:ascii="Garamond" w:hAnsi="Garamond" w:cs="Arial"/>
          <w:color w:val="000000"/>
          <w:sz w:val="16"/>
          <w:szCs w:val="16"/>
        </w:rPr>
        <w:t xml:space="preserve"> </w:t>
      </w:r>
      <w:r w:rsidRPr="00B620EC">
        <w:rPr>
          <w:rFonts w:ascii="Garamond" w:hAnsi="Garamond" w:cs="Arial"/>
          <w:color w:val="000000"/>
          <w:sz w:val="16"/>
          <w:szCs w:val="16"/>
        </w:rPr>
        <w:t xml:space="preserve">At least 40 semester credit hours (or equivalent) that must include: </w:t>
      </w:r>
      <w:r w:rsidRPr="00B620EC">
        <w:rPr>
          <w:rFonts w:ascii="MS Gothic" w:eastAsia="MS Gothic" w:hAnsi="MS Gothic" w:cs="MS Gothic" w:hint="eastAsia"/>
          <w:color w:val="000000"/>
          <w:sz w:val="16"/>
          <w:szCs w:val="16"/>
        </w:rPr>
        <w:t> </w:t>
      </w:r>
    </w:p>
    <w:p w14:paraId="477933C7" w14:textId="77777777" w:rsidR="004265AF" w:rsidRPr="009F3A92" w:rsidRDefault="004265AF" w:rsidP="004265AF">
      <w:pPr>
        <w:pStyle w:val="ListParagraph"/>
        <w:numPr>
          <w:ilvl w:val="0"/>
          <w:numId w:val="6"/>
        </w:numPr>
        <w:autoSpaceDE w:val="0"/>
        <w:autoSpaceDN w:val="0"/>
        <w:adjustRightInd w:val="0"/>
        <w:ind w:left="450" w:hanging="270"/>
        <w:rPr>
          <w:rFonts w:ascii="Garamond" w:hAnsi="Garamond" w:cs="Arial"/>
          <w:color w:val="000000"/>
          <w:sz w:val="16"/>
          <w:szCs w:val="16"/>
        </w:rPr>
      </w:pPr>
      <w:r w:rsidRPr="00D53717">
        <w:rPr>
          <w:rFonts w:ascii="Garamond" w:hAnsi="Garamond" w:cs="Arial"/>
          <w:color w:val="000000"/>
          <w:sz w:val="16"/>
          <w:szCs w:val="16"/>
        </w:rPr>
        <w:t>Substantial coverage of algorithms and complexity, computer science theory, concepts of programming languages, and software development.</w:t>
      </w:r>
    </w:p>
    <w:p w14:paraId="0FC426C6" w14:textId="77777777" w:rsidR="004265AF" w:rsidRPr="009F3A92" w:rsidRDefault="004265AF" w:rsidP="004265AF">
      <w:pPr>
        <w:pStyle w:val="ListParagraph"/>
        <w:numPr>
          <w:ilvl w:val="0"/>
          <w:numId w:val="6"/>
        </w:numPr>
        <w:autoSpaceDE w:val="0"/>
        <w:autoSpaceDN w:val="0"/>
        <w:adjustRightInd w:val="0"/>
        <w:ind w:left="450" w:hanging="270"/>
        <w:rPr>
          <w:rFonts w:ascii="Garamond" w:hAnsi="Garamond" w:cs="Arial"/>
          <w:color w:val="000000"/>
          <w:sz w:val="16"/>
          <w:szCs w:val="16"/>
        </w:rPr>
      </w:pPr>
      <w:r w:rsidRPr="00BE4B8C">
        <w:rPr>
          <w:rFonts w:ascii="Garamond" w:hAnsi="Garamond" w:cs="Arial"/>
          <w:color w:val="000000"/>
          <w:sz w:val="16"/>
          <w:szCs w:val="16"/>
        </w:rPr>
        <w:t>Substantial coverage of at least one general-purpose programming language.</w:t>
      </w:r>
    </w:p>
    <w:p w14:paraId="7310265C" w14:textId="77777777" w:rsidR="004265AF" w:rsidRPr="009F3A92" w:rsidRDefault="004265AF" w:rsidP="004265AF">
      <w:pPr>
        <w:pStyle w:val="ListParagraph"/>
        <w:numPr>
          <w:ilvl w:val="0"/>
          <w:numId w:val="6"/>
        </w:numPr>
        <w:autoSpaceDE w:val="0"/>
        <w:autoSpaceDN w:val="0"/>
        <w:adjustRightInd w:val="0"/>
        <w:ind w:left="450" w:hanging="270"/>
        <w:rPr>
          <w:rFonts w:ascii="Garamond" w:hAnsi="Garamond" w:cs="Arial"/>
          <w:color w:val="000000"/>
          <w:sz w:val="16"/>
          <w:szCs w:val="16"/>
        </w:rPr>
      </w:pPr>
      <w:r w:rsidRPr="00DC49CC">
        <w:rPr>
          <w:rFonts w:ascii="Garamond" w:hAnsi="Garamond" w:cs="Arial"/>
          <w:color w:val="000000"/>
          <w:sz w:val="16"/>
          <w:szCs w:val="16"/>
        </w:rPr>
        <w:t>Exposure to computer architecture and organization, information management, networking and communication, operating systems, and parallel and distributed computing.</w:t>
      </w:r>
    </w:p>
    <w:p w14:paraId="4D9C8C9C" w14:textId="77777777" w:rsidR="004265AF" w:rsidRPr="009F3A92" w:rsidRDefault="004265AF" w:rsidP="004265AF">
      <w:pPr>
        <w:pStyle w:val="ListParagraph"/>
        <w:numPr>
          <w:ilvl w:val="0"/>
          <w:numId w:val="6"/>
        </w:numPr>
        <w:autoSpaceDE w:val="0"/>
        <w:autoSpaceDN w:val="0"/>
        <w:adjustRightInd w:val="0"/>
        <w:ind w:left="450" w:hanging="270"/>
        <w:rPr>
          <w:rFonts w:ascii="Garamond" w:hAnsi="Garamond" w:cs="Arial"/>
          <w:color w:val="000000"/>
          <w:sz w:val="16"/>
          <w:szCs w:val="16"/>
        </w:rPr>
      </w:pPr>
      <w:r w:rsidRPr="0057409F">
        <w:rPr>
          <w:rFonts w:ascii="Garamond" w:hAnsi="Garamond" w:cs="Arial"/>
          <w:color w:val="000000"/>
          <w:sz w:val="16"/>
          <w:szCs w:val="16"/>
        </w:rPr>
        <w:t>The study of computing-based systems at varying levels of abstraction.</w:t>
      </w:r>
    </w:p>
    <w:p w14:paraId="09CB19D0" w14:textId="77777777" w:rsidR="004265AF" w:rsidRDefault="004265AF" w:rsidP="004265AF">
      <w:pPr>
        <w:pStyle w:val="ListParagraph"/>
        <w:numPr>
          <w:ilvl w:val="0"/>
          <w:numId w:val="6"/>
        </w:numPr>
        <w:autoSpaceDE w:val="0"/>
        <w:autoSpaceDN w:val="0"/>
        <w:adjustRightInd w:val="0"/>
        <w:ind w:left="450" w:hanging="270"/>
        <w:rPr>
          <w:rFonts w:ascii="Garamond" w:hAnsi="Garamond" w:cs="Arial"/>
          <w:color w:val="000000"/>
          <w:sz w:val="16"/>
          <w:szCs w:val="16"/>
        </w:rPr>
      </w:pPr>
      <w:r w:rsidRPr="0088367B">
        <w:rPr>
          <w:rFonts w:ascii="Garamond" w:hAnsi="Garamond" w:cs="Arial"/>
          <w:color w:val="000000"/>
          <w:sz w:val="16"/>
          <w:szCs w:val="16"/>
        </w:rPr>
        <w:t>A major project that requires integration and application of knowledge and skills acquired in earlier course work.</w:t>
      </w:r>
    </w:p>
    <w:p w14:paraId="4FA9EB92" w14:textId="77777777" w:rsidR="004265AF" w:rsidRPr="00D45628" w:rsidRDefault="004265AF" w:rsidP="004265AF">
      <w:pPr>
        <w:autoSpaceDE w:val="0"/>
        <w:autoSpaceDN w:val="0"/>
        <w:adjustRightInd w:val="0"/>
        <w:rPr>
          <w:rFonts w:ascii="Garamond" w:hAnsi="Garamond" w:cs="Arial"/>
          <w:color w:val="000000"/>
          <w:sz w:val="6"/>
          <w:szCs w:val="6"/>
        </w:rPr>
      </w:pPr>
    </w:p>
    <w:p w14:paraId="44BF23EB" w14:textId="275972D5" w:rsidR="004265AF" w:rsidRDefault="004265AF" w:rsidP="004265AF">
      <w:pPr>
        <w:autoSpaceDE w:val="0"/>
        <w:autoSpaceDN w:val="0"/>
        <w:adjustRightInd w:val="0"/>
        <w:outlineLvl w:val="0"/>
        <w:rPr>
          <w:rFonts w:ascii="Garamond" w:hAnsi="Garamond" w:cs="Arial"/>
          <w:color w:val="000000"/>
          <w:sz w:val="10"/>
          <w:szCs w:val="10"/>
        </w:rPr>
      </w:pPr>
      <w:r>
        <w:rPr>
          <w:rFonts w:ascii="Garamond" w:hAnsi="Garamond" w:cs="Arial"/>
          <w:color w:val="000000"/>
          <w:sz w:val="16"/>
          <w:szCs w:val="16"/>
        </w:rPr>
        <w:t xml:space="preserve">(b)  </w:t>
      </w:r>
      <w:r w:rsidRPr="00FA5D3E">
        <w:rPr>
          <w:rFonts w:ascii="Garamond" w:hAnsi="Garamond" w:cs="Arial"/>
          <w:color w:val="000000"/>
          <w:sz w:val="16"/>
          <w:szCs w:val="16"/>
        </w:rPr>
        <w:t>Mathematics</w:t>
      </w:r>
      <w:r w:rsidR="00CA7657">
        <w:rPr>
          <w:rFonts w:ascii="Garamond" w:hAnsi="Garamond" w:cs="Arial"/>
          <w:color w:val="000000"/>
          <w:sz w:val="16"/>
          <w:szCs w:val="16"/>
        </w:rPr>
        <w:t xml:space="preserve"> and statistics</w:t>
      </w:r>
      <w:r w:rsidRPr="00FA5D3E">
        <w:rPr>
          <w:rFonts w:ascii="Garamond" w:hAnsi="Garamond" w:cs="Arial"/>
          <w:color w:val="000000"/>
          <w:sz w:val="16"/>
          <w:szCs w:val="16"/>
        </w:rPr>
        <w:t>:</w:t>
      </w:r>
      <w:r>
        <w:rPr>
          <w:rFonts w:ascii="Garamond" w:hAnsi="Garamond" w:cs="Arial"/>
          <w:color w:val="000000"/>
          <w:sz w:val="16"/>
          <w:szCs w:val="16"/>
        </w:rPr>
        <w:t xml:space="preserve"> </w:t>
      </w:r>
      <w:r w:rsidRPr="00FA5D3E">
        <w:rPr>
          <w:rFonts w:ascii="Garamond" w:hAnsi="Garamond" w:cs="Arial"/>
          <w:color w:val="000000"/>
          <w:sz w:val="16"/>
          <w:szCs w:val="16"/>
        </w:rPr>
        <w:t xml:space="preserve"> </w:t>
      </w:r>
      <w:r w:rsidRPr="0036586C">
        <w:rPr>
          <w:rFonts w:ascii="Garamond" w:hAnsi="Garamond" w:cs="Arial"/>
          <w:color w:val="000000"/>
          <w:sz w:val="16"/>
          <w:szCs w:val="16"/>
        </w:rPr>
        <w:t>At least 15 semester credit hours (or equivalent) that must include discrete mathematics</w:t>
      </w:r>
      <w:r w:rsidR="00CA7657">
        <w:rPr>
          <w:rFonts w:ascii="Garamond" w:hAnsi="Garamond" w:cs="Arial"/>
          <w:color w:val="000000"/>
          <w:sz w:val="16"/>
          <w:szCs w:val="16"/>
        </w:rPr>
        <w:t>, probability, and statistics</w:t>
      </w:r>
      <w:r w:rsidRPr="0036586C">
        <w:rPr>
          <w:rFonts w:ascii="Garamond" w:hAnsi="Garamond" w:cs="Arial"/>
          <w:color w:val="000000"/>
          <w:sz w:val="16"/>
          <w:szCs w:val="16"/>
        </w:rPr>
        <w:t xml:space="preserve"> and must have mathematical rigor at least equivalent to introductory calculus.</w:t>
      </w:r>
    </w:p>
    <w:p w14:paraId="73D1CD14" w14:textId="77777777" w:rsidR="004265AF" w:rsidRPr="00D45628" w:rsidRDefault="004265AF" w:rsidP="004265AF">
      <w:pPr>
        <w:autoSpaceDE w:val="0"/>
        <w:autoSpaceDN w:val="0"/>
        <w:adjustRightInd w:val="0"/>
        <w:outlineLvl w:val="0"/>
        <w:rPr>
          <w:rFonts w:ascii="Garamond" w:hAnsi="Garamond" w:cs="Arial"/>
          <w:color w:val="000000"/>
          <w:sz w:val="6"/>
          <w:szCs w:val="6"/>
        </w:rPr>
      </w:pPr>
    </w:p>
    <w:p w14:paraId="52B568E2" w14:textId="77777777" w:rsidR="004265AF" w:rsidRPr="00EB0D09" w:rsidRDefault="004265AF" w:rsidP="004265AF">
      <w:pPr>
        <w:pStyle w:val="ListParagraph"/>
        <w:autoSpaceDE w:val="0"/>
        <w:autoSpaceDN w:val="0"/>
        <w:adjustRightInd w:val="0"/>
        <w:ind w:left="0"/>
        <w:outlineLvl w:val="0"/>
        <w:rPr>
          <w:rFonts w:ascii="Garamond" w:hAnsi="Garamond" w:cs="Arial"/>
          <w:color w:val="000000"/>
          <w:sz w:val="16"/>
          <w:szCs w:val="16"/>
        </w:rPr>
      </w:pPr>
      <w:r>
        <w:rPr>
          <w:rFonts w:ascii="Garamond" w:hAnsi="Garamond" w:cs="Arial"/>
          <w:color w:val="000000"/>
          <w:sz w:val="16"/>
          <w:szCs w:val="16"/>
        </w:rPr>
        <w:t xml:space="preserve">(c)  </w:t>
      </w:r>
      <w:r w:rsidRPr="00074731">
        <w:rPr>
          <w:rFonts w:ascii="Garamond" w:hAnsi="Garamond" w:cs="Arial"/>
          <w:color w:val="000000"/>
          <w:sz w:val="16"/>
          <w:szCs w:val="16"/>
        </w:rPr>
        <w:t>At least six semester credit hours (or equivalent) in natural science course work intended for science and engineering majors.  This course work must develop an understanding of the scientific method and must include laboratory work.</w:t>
      </w:r>
      <w:r>
        <w:rPr>
          <w:rFonts w:ascii="Garamond" w:hAnsi="Garamond" w:cs="Arial"/>
          <w:color w:val="000000"/>
          <w:sz w:val="16"/>
          <w:szCs w:val="16"/>
        </w:rPr>
        <w:t xml:space="preserve"> </w:t>
      </w:r>
    </w:p>
    <w:p w14:paraId="1485803E" w14:textId="77777777" w:rsidR="004265AF" w:rsidRPr="00880A23" w:rsidRDefault="004265AF" w:rsidP="004265AF">
      <w:pPr>
        <w:autoSpaceDE w:val="0"/>
        <w:autoSpaceDN w:val="0"/>
        <w:adjustRightInd w:val="0"/>
        <w:ind w:left="180" w:hanging="180"/>
        <w:rPr>
          <w:rFonts w:ascii="Garamond" w:hAnsi="Garamond" w:cs="Arial"/>
          <w:color w:val="000000"/>
          <w:sz w:val="15"/>
          <w:szCs w:val="15"/>
        </w:rPr>
      </w:pPr>
    </w:p>
    <w:p w14:paraId="609591B4" w14:textId="77777777" w:rsidR="004265AF" w:rsidRPr="009F3A92" w:rsidRDefault="004265AF" w:rsidP="004265AF">
      <w:pPr>
        <w:autoSpaceDE w:val="0"/>
        <w:autoSpaceDN w:val="0"/>
        <w:adjustRightInd w:val="0"/>
        <w:rPr>
          <w:rFonts w:ascii="Garamond" w:hAnsi="Garamond" w:cs="Arial"/>
          <w:b/>
          <w:bCs/>
          <w:color w:val="000000"/>
          <w:sz w:val="16"/>
          <w:szCs w:val="16"/>
        </w:rPr>
      </w:pPr>
      <w:r w:rsidRPr="009F3A92">
        <w:rPr>
          <w:rFonts w:ascii="Garamond" w:hAnsi="Garamond" w:cs="Arial"/>
          <w:b/>
          <w:bCs/>
          <w:color w:val="000000"/>
          <w:sz w:val="16"/>
          <w:szCs w:val="16"/>
        </w:rPr>
        <w:t>6. Faculty</w:t>
      </w:r>
    </w:p>
    <w:p w14:paraId="650395A8" w14:textId="77777777" w:rsidR="004265AF" w:rsidRDefault="004265AF" w:rsidP="004265AF">
      <w:pPr>
        <w:autoSpaceDE w:val="0"/>
        <w:autoSpaceDN w:val="0"/>
        <w:adjustRightInd w:val="0"/>
        <w:rPr>
          <w:rFonts w:ascii="Garamond" w:hAnsi="Garamond" w:cs="Arial"/>
          <w:color w:val="000000"/>
          <w:sz w:val="16"/>
          <w:szCs w:val="16"/>
        </w:rPr>
      </w:pPr>
      <w:r>
        <w:rPr>
          <w:rFonts w:ascii="Garamond" w:eastAsia="Batang" w:hAnsi="Garamond" w:cs="Arial"/>
          <w:noProof/>
          <w:sz w:val="16"/>
          <w:szCs w:val="18"/>
          <w:lang w:eastAsia="zh-CN"/>
        </w:rPr>
        <w:t xml:space="preserve">Some </w:t>
      </w:r>
      <w:r>
        <w:rPr>
          <w:rFonts w:ascii="Garamond" w:hAnsi="Garamond" w:cs="Arial"/>
          <w:color w:val="000000"/>
          <w:sz w:val="16"/>
          <w:szCs w:val="16"/>
        </w:rPr>
        <w:t>full-time faculty members</w:t>
      </w:r>
      <w:r w:rsidRPr="00DE6C9F">
        <w:rPr>
          <w:rFonts w:ascii="Garamond" w:hAnsi="Garamond" w:cs="Arial"/>
          <w:color w:val="000000"/>
          <w:sz w:val="16"/>
          <w:szCs w:val="16"/>
        </w:rPr>
        <w:t xml:space="preserve"> must have a Ph.D. </w:t>
      </w:r>
      <w:r w:rsidRPr="004D790D">
        <w:rPr>
          <w:rFonts w:ascii="Garamond" w:hAnsi="Garamond" w:cs="Arial"/>
          <w:color w:val="000000"/>
          <w:sz w:val="16"/>
          <w:szCs w:val="16"/>
        </w:rPr>
        <w:t>in computer science.</w:t>
      </w:r>
    </w:p>
    <w:p w14:paraId="5591441E" w14:textId="77777777" w:rsidR="004265AF" w:rsidRDefault="004265AF" w:rsidP="004265AF">
      <w:pPr>
        <w:autoSpaceDE w:val="0"/>
        <w:autoSpaceDN w:val="0"/>
        <w:adjustRightInd w:val="0"/>
        <w:rPr>
          <w:rFonts w:ascii="Garamond" w:hAnsi="Garamond" w:cs="Arial"/>
          <w:color w:val="000000"/>
          <w:sz w:val="16"/>
          <w:szCs w:val="16"/>
        </w:rPr>
      </w:pPr>
    </w:p>
    <w:p w14:paraId="40EF16EE" w14:textId="77777777" w:rsidR="004265AF" w:rsidRDefault="004265AF" w:rsidP="004265AF">
      <w:pPr>
        <w:autoSpaceDE w:val="0"/>
        <w:autoSpaceDN w:val="0"/>
        <w:adjustRightInd w:val="0"/>
        <w:rPr>
          <w:rFonts w:ascii="Garamond" w:hAnsi="Garamond" w:cs="Arial"/>
          <w:color w:val="000000"/>
          <w:sz w:val="16"/>
          <w:szCs w:val="16"/>
        </w:rPr>
      </w:pPr>
    </w:p>
    <w:p w14:paraId="2F4F6EBF" w14:textId="2D9717D7" w:rsidR="004265AF" w:rsidRPr="00D13305" w:rsidRDefault="004265AF" w:rsidP="004265AF">
      <w:pPr>
        <w:autoSpaceDE w:val="0"/>
        <w:autoSpaceDN w:val="0"/>
        <w:adjustRightInd w:val="0"/>
        <w:rPr>
          <w:rFonts w:ascii="Garamond" w:hAnsi="Garamond" w:cs="Arial"/>
          <w:color w:val="000000"/>
          <w:sz w:val="16"/>
          <w:szCs w:val="16"/>
        </w:rPr>
      </w:pPr>
      <w:r>
        <w:rPr>
          <w:rFonts w:ascii="Garamond" w:hAnsi="Garamond" w:cs="Arial"/>
          <w:color w:val="000000"/>
          <w:sz w:val="16"/>
          <w:szCs w:val="16"/>
        </w:rPr>
        <w:br w:type="column"/>
      </w:r>
      <w:r w:rsidRPr="00D13305">
        <w:rPr>
          <w:rFonts w:ascii="Garamond" w:hAnsi="Garamond" w:cs="Arial"/>
          <w:color w:val="000000"/>
          <w:sz w:val="16"/>
          <w:szCs w:val="16"/>
        </w:rPr>
        <w:t>PROGRAM CRITERIA FOR</w:t>
      </w:r>
      <w:r>
        <w:rPr>
          <w:rFonts w:ascii="Garamond" w:hAnsi="Garamond" w:cs="Arial"/>
          <w:color w:val="000000"/>
          <w:sz w:val="16"/>
          <w:szCs w:val="16"/>
        </w:rPr>
        <w:t xml:space="preserve"> BACCALAUREATE</w:t>
      </w:r>
      <w:r w:rsidRPr="00D13305">
        <w:rPr>
          <w:rFonts w:ascii="Garamond" w:hAnsi="Garamond" w:cs="Arial"/>
          <w:color w:val="000000"/>
          <w:sz w:val="16"/>
          <w:szCs w:val="16"/>
        </w:rPr>
        <w:t xml:space="preserve"> </w:t>
      </w:r>
      <w:r w:rsidRPr="00D13305">
        <w:rPr>
          <w:rFonts w:ascii="Garamond" w:hAnsi="Garamond" w:cs="Arial"/>
          <w:b/>
          <w:bCs/>
          <w:color w:val="000000"/>
          <w:sz w:val="16"/>
          <w:szCs w:val="16"/>
        </w:rPr>
        <w:t>CYBERSECURITY</w:t>
      </w:r>
      <w:r w:rsidRPr="00D13305">
        <w:rPr>
          <w:rFonts w:ascii="Garamond" w:hAnsi="Garamond" w:cs="Arial"/>
          <w:color w:val="000000"/>
          <w:sz w:val="16"/>
          <w:szCs w:val="16"/>
        </w:rPr>
        <w:t xml:space="preserve"> AND SIMILARLY NAMED COMPUTING PROGRAMS</w:t>
      </w:r>
      <w:r>
        <w:rPr>
          <w:rFonts w:ascii="Garamond" w:hAnsi="Garamond" w:cs="Arial"/>
          <w:color w:val="000000"/>
          <w:sz w:val="16"/>
          <w:szCs w:val="16"/>
        </w:rPr>
        <w:t xml:space="preserve"> </w:t>
      </w:r>
    </w:p>
    <w:p w14:paraId="15585767" w14:textId="77777777" w:rsidR="004265AF" w:rsidRPr="009F3A92" w:rsidRDefault="004265AF" w:rsidP="004265AF">
      <w:pPr>
        <w:autoSpaceDE w:val="0"/>
        <w:autoSpaceDN w:val="0"/>
        <w:adjustRightInd w:val="0"/>
        <w:rPr>
          <w:rFonts w:ascii="Garamond" w:hAnsi="Garamond" w:cs="Arial"/>
          <w:color w:val="000000"/>
          <w:sz w:val="16"/>
          <w:szCs w:val="16"/>
        </w:rPr>
      </w:pPr>
      <w:r w:rsidRPr="009F3A92">
        <w:rPr>
          <w:rFonts w:ascii="Garamond" w:hAnsi="Garamond" w:cs="Arial"/>
          <w:color w:val="000000"/>
          <w:sz w:val="16"/>
          <w:szCs w:val="16"/>
        </w:rPr>
        <w:t>Lead Society: CSAB</w:t>
      </w:r>
    </w:p>
    <w:p w14:paraId="791DBEDD" w14:textId="7BA2C51D" w:rsidR="004265AF" w:rsidRPr="009F3A92" w:rsidRDefault="004265AF" w:rsidP="004265AF">
      <w:pPr>
        <w:autoSpaceDE w:val="0"/>
        <w:autoSpaceDN w:val="0"/>
        <w:adjustRightInd w:val="0"/>
        <w:rPr>
          <w:rFonts w:ascii="Garamond" w:hAnsi="Garamond" w:cs="Arial"/>
          <w:color w:val="000000"/>
          <w:sz w:val="16"/>
          <w:szCs w:val="16"/>
        </w:rPr>
      </w:pPr>
      <w:r w:rsidRPr="009F3A92">
        <w:rPr>
          <w:rFonts w:ascii="Garamond" w:hAnsi="Garamond" w:cs="Arial"/>
          <w:color w:val="000000"/>
          <w:sz w:val="16"/>
          <w:szCs w:val="16"/>
        </w:rPr>
        <w:t xml:space="preserve">These program criteria apply to computing programs </w:t>
      </w:r>
      <w:r w:rsidR="00D86404">
        <w:rPr>
          <w:rFonts w:ascii="Garamond" w:hAnsi="Garamond" w:cs="Arial"/>
          <w:color w:val="000000"/>
          <w:sz w:val="16"/>
          <w:szCs w:val="16"/>
        </w:rPr>
        <w:t xml:space="preserve">s </w:t>
      </w:r>
      <w:r w:rsidRPr="009F3A92">
        <w:rPr>
          <w:rFonts w:ascii="Garamond" w:hAnsi="Garamond" w:cs="Arial"/>
          <w:color w:val="000000"/>
          <w:sz w:val="16"/>
          <w:szCs w:val="16"/>
        </w:rPr>
        <w:t xml:space="preserve">using cybersecurity, </w:t>
      </w:r>
      <w:r w:rsidRPr="00A75616">
        <w:rPr>
          <w:rFonts w:ascii="Garamond" w:hAnsi="Garamond" w:cs="Arial"/>
          <w:color w:val="000000"/>
          <w:sz w:val="16"/>
          <w:szCs w:val="16"/>
        </w:rPr>
        <w:t>cyber operations,</w:t>
      </w:r>
      <w:r>
        <w:rPr>
          <w:rFonts w:ascii="Garamond" w:hAnsi="Garamond" w:cs="Arial"/>
          <w:color w:val="000000"/>
          <w:sz w:val="16"/>
          <w:szCs w:val="16"/>
        </w:rPr>
        <w:t xml:space="preserve"> </w:t>
      </w:r>
      <w:r w:rsidRPr="009F3A92">
        <w:rPr>
          <w:rFonts w:ascii="Garamond" w:hAnsi="Garamond" w:cs="Arial"/>
          <w:color w:val="000000"/>
          <w:sz w:val="16"/>
          <w:szCs w:val="16"/>
        </w:rPr>
        <w:t xml:space="preserve">computer security, , information assurance, information security, </w:t>
      </w:r>
      <w:r w:rsidRPr="00A75616">
        <w:rPr>
          <w:rFonts w:ascii="Garamond" w:hAnsi="Garamond" w:cs="Arial"/>
          <w:color w:val="000000"/>
          <w:sz w:val="16"/>
          <w:szCs w:val="16"/>
        </w:rPr>
        <w:t>computer forensics,</w:t>
      </w:r>
      <w:r>
        <w:rPr>
          <w:rFonts w:ascii="Garamond" w:hAnsi="Garamond" w:cs="Arial"/>
          <w:color w:val="000000"/>
          <w:sz w:val="16"/>
          <w:szCs w:val="16"/>
        </w:rPr>
        <w:t xml:space="preserve"> </w:t>
      </w:r>
      <w:r w:rsidRPr="009F3A92">
        <w:rPr>
          <w:rFonts w:ascii="Garamond" w:hAnsi="Garamond" w:cs="Arial"/>
          <w:color w:val="000000"/>
          <w:sz w:val="16"/>
          <w:szCs w:val="16"/>
        </w:rPr>
        <w:t>or similar terms in their titles.</w:t>
      </w:r>
    </w:p>
    <w:p w14:paraId="05302A30" w14:textId="77777777" w:rsidR="004265AF" w:rsidRPr="009F3A92" w:rsidRDefault="004265AF" w:rsidP="004265AF">
      <w:pPr>
        <w:autoSpaceDE w:val="0"/>
        <w:autoSpaceDN w:val="0"/>
        <w:adjustRightInd w:val="0"/>
        <w:rPr>
          <w:rFonts w:ascii="Garamond" w:hAnsi="Garamond"/>
          <w:sz w:val="16"/>
          <w:szCs w:val="16"/>
        </w:rPr>
      </w:pPr>
    </w:p>
    <w:p w14:paraId="23CF1755" w14:textId="77777777" w:rsidR="004265AF" w:rsidRPr="009F3A92" w:rsidRDefault="004265AF" w:rsidP="004265AF">
      <w:pPr>
        <w:autoSpaceDE w:val="0"/>
        <w:autoSpaceDN w:val="0"/>
        <w:adjustRightInd w:val="0"/>
        <w:rPr>
          <w:rFonts w:ascii="Garamond" w:hAnsi="Garamond"/>
          <w:b/>
          <w:sz w:val="16"/>
          <w:szCs w:val="16"/>
        </w:rPr>
      </w:pPr>
      <w:r w:rsidRPr="009F3A92">
        <w:rPr>
          <w:rFonts w:ascii="Garamond" w:hAnsi="Garamond"/>
          <w:b/>
          <w:sz w:val="16"/>
          <w:szCs w:val="16"/>
        </w:rPr>
        <w:t>3.  Student Outcomes</w:t>
      </w:r>
    </w:p>
    <w:p w14:paraId="5ABECB94" w14:textId="77777777" w:rsidR="004265AF" w:rsidRPr="009F3A92" w:rsidRDefault="004265AF" w:rsidP="004265AF">
      <w:pPr>
        <w:autoSpaceDE w:val="0"/>
        <w:autoSpaceDN w:val="0"/>
        <w:adjustRightInd w:val="0"/>
        <w:rPr>
          <w:rFonts w:ascii="Garamond" w:hAnsi="Garamond"/>
          <w:sz w:val="16"/>
          <w:szCs w:val="16"/>
        </w:rPr>
      </w:pPr>
      <w:r w:rsidRPr="009F3A92">
        <w:rPr>
          <w:rFonts w:ascii="Garamond" w:hAnsi="Garamond"/>
          <w:sz w:val="16"/>
          <w:szCs w:val="16"/>
        </w:rPr>
        <w:t>In addition to outcomes 1 through 5</w:t>
      </w:r>
      <w:r>
        <w:rPr>
          <w:rFonts w:ascii="Garamond" w:hAnsi="Garamond"/>
          <w:sz w:val="16"/>
          <w:szCs w:val="16"/>
        </w:rPr>
        <w:t xml:space="preserve"> graduates of the program will also have an ability to:</w:t>
      </w:r>
    </w:p>
    <w:p w14:paraId="6494D357" w14:textId="77777777" w:rsidR="004265AF" w:rsidRPr="009F3A92" w:rsidRDefault="004265AF" w:rsidP="004265AF">
      <w:pPr>
        <w:pStyle w:val="ListParagraph"/>
        <w:numPr>
          <w:ilvl w:val="0"/>
          <w:numId w:val="11"/>
        </w:numPr>
        <w:autoSpaceDE w:val="0"/>
        <w:autoSpaceDN w:val="0"/>
        <w:adjustRightInd w:val="0"/>
        <w:ind w:left="360" w:hanging="180"/>
        <w:rPr>
          <w:rFonts w:ascii="Garamond" w:hAnsi="Garamond"/>
          <w:sz w:val="16"/>
          <w:szCs w:val="16"/>
        </w:rPr>
      </w:pPr>
      <w:r>
        <w:rPr>
          <w:rFonts w:ascii="Garamond" w:hAnsi="Garamond"/>
          <w:sz w:val="16"/>
          <w:szCs w:val="16"/>
        </w:rPr>
        <w:t>Apply</w:t>
      </w:r>
      <w:r w:rsidRPr="009F3A92">
        <w:rPr>
          <w:rFonts w:ascii="Garamond" w:hAnsi="Garamond"/>
          <w:sz w:val="16"/>
          <w:szCs w:val="16"/>
        </w:rPr>
        <w:t xml:space="preserve"> security principles and practices to maintain operations in the presence of risks and threats. [CY]</w:t>
      </w:r>
    </w:p>
    <w:p w14:paraId="3C7CA3FF" w14:textId="77777777" w:rsidR="004265AF" w:rsidRPr="00B75227" w:rsidRDefault="004265AF" w:rsidP="004265AF">
      <w:pPr>
        <w:autoSpaceDE w:val="0"/>
        <w:autoSpaceDN w:val="0"/>
        <w:adjustRightInd w:val="0"/>
        <w:rPr>
          <w:rFonts w:ascii="Garamond" w:hAnsi="Garamond"/>
          <w:sz w:val="10"/>
          <w:szCs w:val="10"/>
        </w:rPr>
      </w:pPr>
    </w:p>
    <w:p w14:paraId="14AC3CFD" w14:textId="77777777" w:rsidR="004265AF" w:rsidRPr="009F3A92" w:rsidRDefault="004265AF" w:rsidP="004265AF">
      <w:pPr>
        <w:autoSpaceDE w:val="0"/>
        <w:autoSpaceDN w:val="0"/>
        <w:adjustRightInd w:val="0"/>
        <w:rPr>
          <w:rFonts w:ascii="Garamond" w:hAnsi="Garamond"/>
          <w:b/>
          <w:sz w:val="16"/>
          <w:szCs w:val="16"/>
        </w:rPr>
      </w:pPr>
      <w:r w:rsidRPr="009F3A92">
        <w:rPr>
          <w:rFonts w:ascii="Garamond" w:hAnsi="Garamond"/>
          <w:b/>
          <w:sz w:val="16"/>
          <w:szCs w:val="16"/>
        </w:rPr>
        <w:t>5.  Curriculum</w:t>
      </w:r>
    </w:p>
    <w:p w14:paraId="2EAC7719" w14:textId="77777777" w:rsidR="004265AF" w:rsidRPr="009F3A92" w:rsidRDefault="004265AF" w:rsidP="004265AF">
      <w:pPr>
        <w:autoSpaceDE w:val="0"/>
        <w:autoSpaceDN w:val="0"/>
        <w:adjustRightInd w:val="0"/>
        <w:rPr>
          <w:rFonts w:ascii="Garamond" w:hAnsi="Garamond"/>
          <w:sz w:val="16"/>
          <w:szCs w:val="16"/>
        </w:rPr>
      </w:pPr>
      <w:r w:rsidRPr="009F3A92">
        <w:rPr>
          <w:rFonts w:ascii="Garamond" w:hAnsi="Garamond"/>
          <w:sz w:val="16"/>
          <w:szCs w:val="16"/>
        </w:rPr>
        <w:t>The curricu</w:t>
      </w:r>
      <w:r>
        <w:rPr>
          <w:rFonts w:ascii="Garamond" w:hAnsi="Garamond"/>
          <w:sz w:val="16"/>
          <w:szCs w:val="16"/>
        </w:rPr>
        <w:t>lum requirements specify topics</w:t>
      </w:r>
      <w:r w:rsidRPr="009F3A92">
        <w:rPr>
          <w:rFonts w:ascii="Garamond" w:hAnsi="Garamond"/>
          <w:sz w:val="16"/>
          <w:szCs w:val="16"/>
        </w:rPr>
        <w:t>, but do not prescribe specific courses. These requirements include:</w:t>
      </w:r>
    </w:p>
    <w:p w14:paraId="2961D4F9" w14:textId="77777777" w:rsidR="004265AF" w:rsidRPr="00F0631F" w:rsidRDefault="004265AF" w:rsidP="004265AF">
      <w:pPr>
        <w:autoSpaceDE w:val="0"/>
        <w:autoSpaceDN w:val="0"/>
        <w:adjustRightInd w:val="0"/>
        <w:ind w:left="-18"/>
        <w:rPr>
          <w:rFonts w:ascii="Garamond" w:hAnsi="Garamond"/>
          <w:sz w:val="16"/>
          <w:szCs w:val="16"/>
        </w:rPr>
      </w:pPr>
      <w:r>
        <w:rPr>
          <w:rFonts w:ascii="Garamond" w:hAnsi="Garamond"/>
          <w:sz w:val="16"/>
          <w:szCs w:val="16"/>
        </w:rPr>
        <w:t xml:space="preserve">(a) </w:t>
      </w:r>
      <w:r w:rsidRPr="00F0631F">
        <w:rPr>
          <w:rFonts w:ascii="Garamond" w:hAnsi="Garamond"/>
          <w:sz w:val="16"/>
          <w:szCs w:val="16"/>
        </w:rPr>
        <w:t xml:space="preserve">At least 45 semester credit hours (or equivalent) of computing and cybersecurity course work.  The course work must cover:  </w:t>
      </w:r>
    </w:p>
    <w:p w14:paraId="29341499" w14:textId="77777777" w:rsidR="004265AF" w:rsidRPr="009F3A92" w:rsidRDefault="004265AF" w:rsidP="004265AF">
      <w:pPr>
        <w:pStyle w:val="ListParagraph"/>
        <w:numPr>
          <w:ilvl w:val="0"/>
          <w:numId w:val="13"/>
        </w:numPr>
        <w:autoSpaceDE w:val="0"/>
        <w:autoSpaceDN w:val="0"/>
        <w:adjustRightInd w:val="0"/>
        <w:ind w:left="288" w:hanging="144"/>
        <w:rPr>
          <w:rFonts w:ascii="Garamond" w:hAnsi="Garamond"/>
          <w:sz w:val="16"/>
          <w:szCs w:val="16"/>
        </w:rPr>
      </w:pPr>
      <w:r w:rsidRPr="009F3A92">
        <w:rPr>
          <w:rFonts w:ascii="Garamond" w:hAnsi="Garamond"/>
          <w:sz w:val="16"/>
          <w:szCs w:val="16"/>
        </w:rPr>
        <w:t>Application of the crosscutting concepts of confidentiality, integrity, availability, risk, and adversarial thinking</w:t>
      </w:r>
      <w:r>
        <w:rPr>
          <w:rFonts w:ascii="Garamond" w:hAnsi="Garamond"/>
          <w:sz w:val="16"/>
          <w:szCs w:val="16"/>
        </w:rPr>
        <w:t>, and systems thinking</w:t>
      </w:r>
      <w:r w:rsidRPr="009F3A92">
        <w:rPr>
          <w:rFonts w:ascii="Garamond" w:hAnsi="Garamond"/>
          <w:sz w:val="16"/>
          <w:szCs w:val="16"/>
        </w:rPr>
        <w:t>.</w:t>
      </w:r>
    </w:p>
    <w:p w14:paraId="4E06F7A4" w14:textId="77777777" w:rsidR="004265AF" w:rsidRPr="009F3A92" w:rsidRDefault="004265AF" w:rsidP="004265AF">
      <w:pPr>
        <w:pStyle w:val="ListParagraph"/>
        <w:numPr>
          <w:ilvl w:val="0"/>
          <w:numId w:val="13"/>
        </w:numPr>
        <w:autoSpaceDE w:val="0"/>
        <w:autoSpaceDN w:val="0"/>
        <w:adjustRightInd w:val="0"/>
        <w:ind w:left="288" w:hanging="144"/>
        <w:rPr>
          <w:rFonts w:ascii="Garamond" w:hAnsi="Garamond"/>
          <w:sz w:val="16"/>
          <w:szCs w:val="16"/>
        </w:rPr>
      </w:pPr>
      <w:r w:rsidRPr="009F3A92">
        <w:rPr>
          <w:rFonts w:ascii="Garamond" w:hAnsi="Garamond"/>
          <w:sz w:val="16"/>
          <w:szCs w:val="16"/>
        </w:rPr>
        <w:t>Fundamental topics from each of the following:</w:t>
      </w:r>
    </w:p>
    <w:p w14:paraId="7C57220B" w14:textId="77777777" w:rsidR="004265AF" w:rsidRPr="009F3A92"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9F3A92">
        <w:rPr>
          <w:rFonts w:ascii="Garamond" w:hAnsi="Garamond"/>
          <w:sz w:val="16"/>
          <w:szCs w:val="16"/>
        </w:rPr>
        <w:t xml:space="preserve">Data Security: protection </w:t>
      </w:r>
      <w:r>
        <w:rPr>
          <w:rFonts w:ascii="Garamond" w:hAnsi="Garamond"/>
          <w:sz w:val="16"/>
          <w:szCs w:val="16"/>
        </w:rPr>
        <w:t>of data at rest, during processing, and in transit.</w:t>
      </w:r>
    </w:p>
    <w:p w14:paraId="35C20D89" w14:textId="77777777" w:rsidR="004265AF"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9F3A92">
        <w:rPr>
          <w:rFonts w:ascii="Garamond" w:hAnsi="Garamond"/>
          <w:sz w:val="16"/>
          <w:szCs w:val="16"/>
        </w:rPr>
        <w:t xml:space="preserve">Software Security: development and use of software that reliably preserves the security properties of the </w:t>
      </w:r>
      <w:r>
        <w:rPr>
          <w:rFonts w:ascii="Garamond" w:hAnsi="Garamond"/>
          <w:sz w:val="16"/>
          <w:szCs w:val="16"/>
        </w:rPr>
        <w:t xml:space="preserve">protected </w:t>
      </w:r>
      <w:r w:rsidRPr="009F3A92">
        <w:rPr>
          <w:rFonts w:ascii="Garamond" w:hAnsi="Garamond"/>
          <w:sz w:val="16"/>
          <w:szCs w:val="16"/>
        </w:rPr>
        <w:t>information and systems.</w:t>
      </w:r>
    </w:p>
    <w:p w14:paraId="708E1F40" w14:textId="77777777" w:rsidR="004265AF" w:rsidRPr="00D518BB"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D518BB">
        <w:rPr>
          <w:rFonts w:ascii="Garamond" w:hAnsi="Garamond"/>
          <w:sz w:val="16"/>
          <w:szCs w:val="16"/>
        </w:rPr>
        <w:t>Component Security: the security aspects of the design, procurement, testing, analysis, and maintenance of components integrated into larger systems.</w:t>
      </w:r>
    </w:p>
    <w:p w14:paraId="1751DC54" w14:textId="77777777" w:rsidR="004265AF" w:rsidRPr="009F3A92"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B76894">
        <w:rPr>
          <w:rFonts w:ascii="Garamond" w:hAnsi="Garamond"/>
          <w:sz w:val="16"/>
          <w:szCs w:val="16"/>
        </w:rPr>
        <w:t>Connection Security: security of the connections between components, both physical and logical.</w:t>
      </w:r>
    </w:p>
    <w:p w14:paraId="3A7E4294" w14:textId="77777777" w:rsidR="004265AF"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9F3A92">
        <w:rPr>
          <w:rFonts w:ascii="Garamond" w:hAnsi="Garamond"/>
          <w:sz w:val="16"/>
          <w:szCs w:val="16"/>
        </w:rPr>
        <w:t xml:space="preserve">System Security: </w:t>
      </w:r>
      <w:r w:rsidRPr="00B76894">
        <w:rPr>
          <w:rFonts w:ascii="Garamond" w:hAnsi="Garamond"/>
          <w:sz w:val="16"/>
          <w:szCs w:val="16"/>
        </w:rPr>
        <w:t>security aspects of systems that use software and are composed of components and connections.</w:t>
      </w:r>
    </w:p>
    <w:p w14:paraId="18CD0D39" w14:textId="77777777" w:rsidR="004265AF" w:rsidRPr="009F3A92"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9F3A92">
        <w:rPr>
          <w:rFonts w:ascii="Garamond" w:hAnsi="Garamond"/>
          <w:sz w:val="16"/>
          <w:szCs w:val="16"/>
        </w:rPr>
        <w:t xml:space="preserve">Human Security: </w:t>
      </w:r>
      <w:r w:rsidRPr="00B76894">
        <w:rPr>
          <w:rFonts w:ascii="Garamond" w:hAnsi="Garamond"/>
          <w:sz w:val="16"/>
          <w:szCs w:val="16"/>
        </w:rPr>
        <w:t>the study of human behavior in the context of data protection, privacy, and threat mitigation.</w:t>
      </w:r>
    </w:p>
    <w:p w14:paraId="0D80F4F0" w14:textId="77777777" w:rsidR="004265AF" w:rsidRPr="009F3A92"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9F3A92">
        <w:rPr>
          <w:rFonts w:ascii="Garamond" w:hAnsi="Garamond"/>
          <w:sz w:val="16"/>
          <w:szCs w:val="16"/>
        </w:rPr>
        <w:t>Organizational Security: protecting organizations from cybersecurity threats and managing risk to support successful accomplishment of the organizations’ missions.</w:t>
      </w:r>
    </w:p>
    <w:p w14:paraId="27415BA1" w14:textId="77777777" w:rsidR="004265AF" w:rsidRDefault="004265AF" w:rsidP="004265AF">
      <w:pPr>
        <w:pStyle w:val="ListParagraph"/>
        <w:numPr>
          <w:ilvl w:val="0"/>
          <w:numId w:val="15"/>
        </w:numPr>
        <w:autoSpaceDE w:val="0"/>
        <w:autoSpaceDN w:val="0"/>
        <w:adjustRightInd w:val="0"/>
        <w:ind w:left="576" w:hanging="288"/>
        <w:rPr>
          <w:rFonts w:ascii="Garamond" w:hAnsi="Garamond"/>
          <w:sz w:val="16"/>
          <w:szCs w:val="16"/>
        </w:rPr>
      </w:pPr>
      <w:r w:rsidRPr="009F3A92">
        <w:rPr>
          <w:rFonts w:ascii="Garamond" w:hAnsi="Garamond"/>
          <w:sz w:val="16"/>
          <w:szCs w:val="16"/>
        </w:rPr>
        <w:t>Societal Security: aspects of cybersecurity that can broadly impact society as a whole.</w:t>
      </w:r>
    </w:p>
    <w:p w14:paraId="1164EB0F" w14:textId="77777777" w:rsidR="004265AF" w:rsidRPr="00290FBC" w:rsidRDefault="004265AF" w:rsidP="004265AF">
      <w:pPr>
        <w:pStyle w:val="ListParagraph"/>
        <w:numPr>
          <w:ilvl w:val="0"/>
          <w:numId w:val="13"/>
        </w:numPr>
        <w:autoSpaceDE w:val="0"/>
        <w:autoSpaceDN w:val="0"/>
        <w:adjustRightInd w:val="0"/>
        <w:ind w:left="288" w:hanging="144"/>
        <w:rPr>
          <w:rFonts w:ascii="Garamond" w:hAnsi="Garamond"/>
          <w:sz w:val="16"/>
          <w:szCs w:val="16"/>
        </w:rPr>
      </w:pPr>
      <w:r w:rsidRPr="00FF1DB3">
        <w:rPr>
          <w:rFonts w:ascii="Garamond" w:hAnsi="Garamond"/>
          <w:sz w:val="16"/>
          <w:szCs w:val="16"/>
        </w:rPr>
        <w:t>Advanced cybersecurity topics that build on crosscutting concepts and fundamental topics to provide depth.</w:t>
      </w:r>
    </w:p>
    <w:p w14:paraId="679A616F" w14:textId="2161711D" w:rsidR="004265AF" w:rsidRPr="00F0631F" w:rsidRDefault="004265AF" w:rsidP="004265AF">
      <w:pPr>
        <w:autoSpaceDE w:val="0"/>
        <w:autoSpaceDN w:val="0"/>
        <w:adjustRightInd w:val="0"/>
        <w:rPr>
          <w:rFonts w:ascii="Garamond" w:hAnsi="Garamond"/>
          <w:sz w:val="16"/>
          <w:szCs w:val="16"/>
        </w:rPr>
      </w:pPr>
      <w:r>
        <w:rPr>
          <w:rFonts w:ascii="Garamond" w:hAnsi="Garamond"/>
          <w:sz w:val="16"/>
          <w:szCs w:val="16"/>
        </w:rPr>
        <w:t>(</w:t>
      </w:r>
      <w:r w:rsidR="00D86404">
        <w:rPr>
          <w:rFonts w:ascii="Garamond" w:hAnsi="Garamond"/>
          <w:sz w:val="16"/>
          <w:szCs w:val="16"/>
        </w:rPr>
        <w:t>a</w:t>
      </w:r>
      <w:r>
        <w:rPr>
          <w:rFonts w:ascii="Garamond" w:hAnsi="Garamond"/>
          <w:sz w:val="16"/>
          <w:szCs w:val="16"/>
        </w:rPr>
        <w:t xml:space="preserve">) </w:t>
      </w:r>
      <w:r w:rsidRPr="00F0631F">
        <w:rPr>
          <w:rFonts w:ascii="Garamond" w:hAnsi="Garamond"/>
          <w:sz w:val="16"/>
          <w:szCs w:val="16"/>
        </w:rPr>
        <w:t>At least 6 semester credit hours (or equivalent) of mathematics that must include discrete mathematics and statistics.</w:t>
      </w:r>
    </w:p>
    <w:p w14:paraId="4297C928" w14:textId="71EEC078" w:rsidR="003B4124" w:rsidRPr="00574502" w:rsidRDefault="004265AF" w:rsidP="003B4124">
      <w:pPr>
        <w:autoSpaceDE w:val="0"/>
        <w:autoSpaceDN w:val="0"/>
        <w:adjustRightInd w:val="0"/>
        <w:rPr>
          <w:rFonts w:ascii="Garamond" w:hAnsi="Garamond"/>
          <w:sz w:val="16"/>
          <w:szCs w:val="16"/>
        </w:rPr>
      </w:pPr>
      <w:r>
        <w:rPr>
          <w:rFonts w:ascii="Garamond" w:hAnsi="Garamond" w:cs="Arial"/>
          <w:color w:val="000000"/>
          <w:sz w:val="16"/>
          <w:szCs w:val="16"/>
        </w:rPr>
        <w:br w:type="column"/>
      </w:r>
      <w:r w:rsidR="003B4124" w:rsidRPr="009F3A92">
        <w:rPr>
          <w:rFonts w:ascii="Garamond" w:hAnsi="Garamond" w:cs="Arial"/>
          <w:color w:val="000000"/>
          <w:sz w:val="16"/>
          <w:szCs w:val="16"/>
        </w:rPr>
        <w:t>PROGRAM CRITERIA FOR</w:t>
      </w:r>
      <w:r w:rsidR="003B4124">
        <w:rPr>
          <w:rFonts w:ascii="Garamond" w:hAnsi="Garamond" w:cs="Arial"/>
          <w:color w:val="000000"/>
          <w:sz w:val="16"/>
          <w:szCs w:val="16"/>
        </w:rPr>
        <w:t xml:space="preserve"> BACCALAUREATE</w:t>
      </w:r>
      <w:r w:rsidR="003B4124" w:rsidRPr="009F3A92">
        <w:rPr>
          <w:rFonts w:ascii="Garamond" w:hAnsi="Garamond" w:cs="Arial"/>
          <w:color w:val="000000"/>
          <w:sz w:val="16"/>
          <w:szCs w:val="16"/>
        </w:rPr>
        <w:t xml:space="preserve"> </w:t>
      </w:r>
      <w:r w:rsidR="003B4124" w:rsidRPr="009F3A92">
        <w:rPr>
          <w:rFonts w:ascii="Garamond" w:hAnsi="Garamond" w:cs="Arial"/>
          <w:b/>
          <w:color w:val="000000"/>
          <w:sz w:val="16"/>
          <w:szCs w:val="16"/>
        </w:rPr>
        <w:t>INFORMATION</w:t>
      </w:r>
      <w:r w:rsidR="003B4124" w:rsidRPr="009F3A92">
        <w:rPr>
          <w:rFonts w:ascii="Garamond" w:hAnsi="Garamond" w:cs="Arial"/>
          <w:color w:val="000000"/>
          <w:sz w:val="16"/>
          <w:szCs w:val="16"/>
        </w:rPr>
        <w:t xml:space="preserve"> </w:t>
      </w:r>
      <w:r w:rsidR="00D86404" w:rsidRPr="0021311B">
        <w:rPr>
          <w:rFonts w:ascii="Garamond" w:hAnsi="Garamond" w:cs="Arial"/>
          <w:b/>
          <w:bCs/>
          <w:color w:val="000000"/>
          <w:sz w:val="16"/>
          <w:szCs w:val="16"/>
        </w:rPr>
        <w:t>SYSTEMS</w:t>
      </w:r>
      <w:r w:rsidR="00D86404">
        <w:rPr>
          <w:rFonts w:ascii="Garamond" w:hAnsi="Garamond" w:cs="Arial"/>
          <w:color w:val="000000"/>
          <w:sz w:val="16"/>
          <w:szCs w:val="16"/>
        </w:rPr>
        <w:t xml:space="preserve"> </w:t>
      </w:r>
      <w:r w:rsidR="003B4124" w:rsidRPr="009F3A92">
        <w:rPr>
          <w:rFonts w:ascii="Garamond" w:hAnsi="Garamond" w:cs="Arial"/>
          <w:color w:val="000000"/>
          <w:sz w:val="16"/>
          <w:szCs w:val="16"/>
        </w:rPr>
        <w:t>AND SIMILARLY NAMED COMPUTING PROGRAMS</w:t>
      </w:r>
    </w:p>
    <w:p w14:paraId="540CE72F" w14:textId="77777777" w:rsidR="003B4124" w:rsidRPr="009F3A92" w:rsidRDefault="003B4124" w:rsidP="003B4124">
      <w:pPr>
        <w:autoSpaceDE w:val="0"/>
        <w:autoSpaceDN w:val="0"/>
        <w:adjustRightInd w:val="0"/>
        <w:rPr>
          <w:rFonts w:ascii="Garamond" w:hAnsi="Garamond" w:cs="Arial"/>
          <w:color w:val="000000"/>
          <w:sz w:val="16"/>
          <w:szCs w:val="16"/>
        </w:rPr>
      </w:pPr>
      <w:r w:rsidRPr="009F3A92">
        <w:rPr>
          <w:rFonts w:ascii="Garamond" w:hAnsi="Garamond" w:cs="Arial"/>
          <w:color w:val="000000"/>
          <w:sz w:val="16"/>
          <w:szCs w:val="16"/>
        </w:rPr>
        <w:t>Lead Society: CSAB</w:t>
      </w:r>
    </w:p>
    <w:p w14:paraId="0E0DE63F" w14:textId="77777777" w:rsidR="003B4124" w:rsidRPr="009F3A92" w:rsidRDefault="003B4124" w:rsidP="003B4124">
      <w:pPr>
        <w:rPr>
          <w:rFonts w:ascii="Garamond" w:hAnsi="Garamond" w:cs="Arial"/>
          <w:color w:val="000000"/>
          <w:sz w:val="16"/>
          <w:szCs w:val="16"/>
        </w:rPr>
      </w:pPr>
      <w:r w:rsidRPr="009F3A92">
        <w:rPr>
          <w:rFonts w:ascii="Garamond" w:hAnsi="Garamond" w:cs="Arial"/>
          <w:color w:val="000000"/>
          <w:sz w:val="16"/>
          <w:szCs w:val="16"/>
        </w:rPr>
        <w:t>These program criteria apply to computing programs using information technology or similar terms in their titles.</w:t>
      </w:r>
    </w:p>
    <w:p w14:paraId="06D42421" w14:textId="77777777" w:rsidR="003B4124" w:rsidRDefault="003B4124" w:rsidP="003B4124">
      <w:pPr>
        <w:pStyle w:val="Default"/>
        <w:rPr>
          <w:rFonts w:ascii="Garamond" w:hAnsi="Garamond"/>
          <w:sz w:val="16"/>
          <w:szCs w:val="16"/>
        </w:rPr>
      </w:pPr>
    </w:p>
    <w:p w14:paraId="13947799" w14:textId="06EB2AC3" w:rsidR="003B4124" w:rsidRPr="003B4124" w:rsidRDefault="003B4124" w:rsidP="003B4124">
      <w:pPr>
        <w:pStyle w:val="Default"/>
        <w:rPr>
          <w:rFonts w:ascii="Garamond" w:hAnsi="Garamond"/>
          <w:b/>
          <w:sz w:val="16"/>
          <w:szCs w:val="16"/>
        </w:rPr>
      </w:pPr>
      <w:r w:rsidRPr="003B4124">
        <w:rPr>
          <w:rFonts w:ascii="Garamond" w:hAnsi="Garamond"/>
          <w:b/>
          <w:sz w:val="16"/>
          <w:szCs w:val="16"/>
        </w:rPr>
        <w:t xml:space="preserve">Definition </w:t>
      </w:r>
    </w:p>
    <w:p w14:paraId="66A57657" w14:textId="77777777" w:rsidR="003B4124" w:rsidRDefault="003B4124" w:rsidP="003B4124">
      <w:pPr>
        <w:rPr>
          <w:rFonts w:ascii="Garamond" w:hAnsi="Garamond"/>
          <w:sz w:val="16"/>
          <w:szCs w:val="16"/>
        </w:rPr>
      </w:pPr>
      <w:r w:rsidRPr="003B4124">
        <w:rPr>
          <w:rFonts w:ascii="Garamond" w:hAnsi="Garamond"/>
          <w:b/>
          <w:bCs/>
          <w:sz w:val="16"/>
          <w:szCs w:val="16"/>
        </w:rPr>
        <w:t xml:space="preserve">Information Systems Environment </w:t>
      </w:r>
      <w:r w:rsidRPr="003B4124">
        <w:rPr>
          <w:rFonts w:ascii="Garamond" w:hAnsi="Garamond"/>
          <w:sz w:val="16"/>
          <w:szCs w:val="16"/>
        </w:rPr>
        <w:t xml:space="preserve">- An information systems environment is an organized domain of activity within which information systems are used to support and enable the goals of the activity. </w:t>
      </w:r>
    </w:p>
    <w:p w14:paraId="4646AF24" w14:textId="137ABCB0" w:rsidR="003B4124" w:rsidRPr="003B4124" w:rsidRDefault="003B4124" w:rsidP="003B4124">
      <w:pPr>
        <w:rPr>
          <w:rFonts w:ascii="Garamond" w:hAnsi="Garamond" w:cs="Arial"/>
          <w:color w:val="000000"/>
          <w:sz w:val="16"/>
          <w:szCs w:val="16"/>
        </w:rPr>
      </w:pPr>
      <w:r w:rsidRPr="003B4124">
        <w:rPr>
          <w:rFonts w:ascii="Garamond" w:hAnsi="Garamond"/>
          <w:sz w:val="16"/>
          <w:szCs w:val="16"/>
        </w:rPr>
        <w:t xml:space="preserve">Examples of information systems environments include (but are not limited to) business, health care, government, not-for-profit organizations, and scientific disciplines. </w:t>
      </w:r>
    </w:p>
    <w:p w14:paraId="4B3D644F" w14:textId="5912D590" w:rsidR="004265AF" w:rsidRPr="003B4124" w:rsidRDefault="004265AF" w:rsidP="003B4124">
      <w:pPr>
        <w:autoSpaceDE w:val="0"/>
        <w:autoSpaceDN w:val="0"/>
        <w:adjustRightInd w:val="0"/>
        <w:rPr>
          <w:rFonts w:ascii="Garamond" w:hAnsi="Garamond"/>
          <w:sz w:val="16"/>
          <w:szCs w:val="16"/>
        </w:rPr>
      </w:pPr>
    </w:p>
    <w:p w14:paraId="0D3E0105" w14:textId="1BAE5545" w:rsidR="004265AF" w:rsidRDefault="004265AF" w:rsidP="004265AF">
      <w:pPr>
        <w:autoSpaceDE w:val="0"/>
        <w:autoSpaceDN w:val="0"/>
        <w:adjustRightInd w:val="0"/>
        <w:rPr>
          <w:rFonts w:ascii="Garamond" w:hAnsi="Garamond"/>
          <w:b/>
          <w:sz w:val="16"/>
          <w:szCs w:val="16"/>
        </w:rPr>
      </w:pPr>
      <w:r w:rsidRPr="009F3A92">
        <w:rPr>
          <w:rFonts w:ascii="Garamond" w:hAnsi="Garamond"/>
          <w:b/>
          <w:sz w:val="16"/>
          <w:szCs w:val="16"/>
        </w:rPr>
        <w:t>3.  Student Outcomes</w:t>
      </w:r>
    </w:p>
    <w:p w14:paraId="3ACEB776" w14:textId="77777777" w:rsidR="003B4124" w:rsidRPr="009F3A92" w:rsidRDefault="003B4124" w:rsidP="003B4124">
      <w:pPr>
        <w:autoSpaceDE w:val="0"/>
        <w:autoSpaceDN w:val="0"/>
        <w:adjustRightInd w:val="0"/>
        <w:rPr>
          <w:rFonts w:ascii="Garamond" w:eastAsia="Batang" w:hAnsi="Garamond" w:cs="Arial"/>
          <w:sz w:val="16"/>
          <w:szCs w:val="16"/>
          <w:lang w:eastAsia="ko-KR"/>
        </w:rPr>
      </w:pPr>
      <w:r w:rsidRPr="009F3A92">
        <w:rPr>
          <w:rFonts w:ascii="Garamond" w:eastAsia="Batang" w:hAnsi="Garamond" w:cs="Arial"/>
          <w:sz w:val="16"/>
          <w:szCs w:val="16"/>
          <w:lang w:eastAsia="ko-KR"/>
        </w:rPr>
        <w:t>In addition to outcomes 1 through 5</w:t>
      </w:r>
      <w:r>
        <w:rPr>
          <w:rFonts w:ascii="Garamond" w:eastAsia="Batang" w:hAnsi="Garamond" w:cs="Arial"/>
          <w:sz w:val="16"/>
          <w:szCs w:val="16"/>
          <w:lang w:eastAsia="ko-KR"/>
        </w:rPr>
        <w:t xml:space="preserve">, </w:t>
      </w:r>
      <w:r w:rsidRPr="008D6CAD">
        <w:rPr>
          <w:rFonts w:ascii="Garamond" w:eastAsia="Batang" w:hAnsi="Garamond" w:cs="Arial"/>
          <w:bCs/>
          <w:sz w:val="16"/>
          <w:szCs w:val="16"/>
          <w:lang w:eastAsia="ko-KR"/>
        </w:rPr>
        <w:t>graduates of the program will also have an ability to:</w:t>
      </w:r>
    </w:p>
    <w:p w14:paraId="26AA68C4" w14:textId="4F56CCC5" w:rsidR="004265AF" w:rsidRPr="003B4124" w:rsidRDefault="003B4124" w:rsidP="003B4124">
      <w:pPr>
        <w:pStyle w:val="ListParagraph"/>
        <w:numPr>
          <w:ilvl w:val="0"/>
          <w:numId w:val="37"/>
        </w:numPr>
        <w:autoSpaceDE w:val="0"/>
        <w:autoSpaceDN w:val="0"/>
        <w:adjustRightInd w:val="0"/>
        <w:rPr>
          <w:rFonts w:ascii="Garamond" w:hAnsi="Garamond"/>
          <w:sz w:val="16"/>
          <w:szCs w:val="16"/>
        </w:rPr>
      </w:pPr>
      <w:r w:rsidRPr="003B4124">
        <w:rPr>
          <w:rFonts w:ascii="Garamond" w:hAnsi="Garamond"/>
          <w:sz w:val="16"/>
          <w:szCs w:val="16"/>
        </w:rPr>
        <w:t xml:space="preserve">Support the delivery, use, and management of information systems within an information systems environment. [IS] </w:t>
      </w:r>
    </w:p>
    <w:p w14:paraId="596DFEA8" w14:textId="77777777" w:rsidR="003B4124" w:rsidRDefault="003B4124" w:rsidP="004265AF">
      <w:pPr>
        <w:autoSpaceDE w:val="0"/>
        <w:autoSpaceDN w:val="0"/>
        <w:adjustRightInd w:val="0"/>
        <w:rPr>
          <w:rFonts w:ascii="Garamond" w:hAnsi="Garamond"/>
          <w:b/>
          <w:sz w:val="16"/>
          <w:szCs w:val="16"/>
        </w:rPr>
      </w:pPr>
    </w:p>
    <w:p w14:paraId="7281FF04" w14:textId="0C0C89F2" w:rsidR="004265AF" w:rsidRDefault="004265AF" w:rsidP="004265AF">
      <w:pPr>
        <w:autoSpaceDE w:val="0"/>
        <w:autoSpaceDN w:val="0"/>
        <w:adjustRightInd w:val="0"/>
        <w:rPr>
          <w:rFonts w:ascii="Garamond" w:hAnsi="Garamond"/>
          <w:b/>
          <w:sz w:val="16"/>
          <w:szCs w:val="16"/>
        </w:rPr>
      </w:pPr>
      <w:r w:rsidRPr="009F3A92">
        <w:rPr>
          <w:rFonts w:ascii="Garamond" w:hAnsi="Garamond"/>
          <w:b/>
          <w:sz w:val="16"/>
          <w:szCs w:val="16"/>
        </w:rPr>
        <w:t>5.  Curriculum</w:t>
      </w:r>
    </w:p>
    <w:p w14:paraId="3214A08B" w14:textId="77777777" w:rsidR="00F31F81" w:rsidRDefault="003B4124" w:rsidP="003B4124">
      <w:pPr>
        <w:pStyle w:val="Default"/>
        <w:rPr>
          <w:rFonts w:ascii="Garamond" w:hAnsi="Garamond"/>
          <w:sz w:val="16"/>
          <w:szCs w:val="16"/>
        </w:rPr>
      </w:pPr>
      <w:r w:rsidRPr="003B4124">
        <w:rPr>
          <w:rFonts w:ascii="Garamond" w:hAnsi="Garamond"/>
          <w:sz w:val="16"/>
          <w:szCs w:val="16"/>
        </w:rPr>
        <w:t xml:space="preserve">The curriculum requirements are in addition to the General Criteria curriculum requirements and specify topics, but do not prescribe specific courses. </w:t>
      </w:r>
    </w:p>
    <w:p w14:paraId="3E254DEF" w14:textId="49969D12" w:rsidR="003B4124" w:rsidRPr="003B4124" w:rsidRDefault="003B4124" w:rsidP="003B4124">
      <w:pPr>
        <w:pStyle w:val="Default"/>
        <w:rPr>
          <w:rFonts w:ascii="Garamond" w:hAnsi="Garamond"/>
          <w:sz w:val="16"/>
          <w:szCs w:val="16"/>
        </w:rPr>
      </w:pPr>
      <w:r w:rsidRPr="003B4124">
        <w:rPr>
          <w:rFonts w:ascii="Garamond" w:hAnsi="Garamond"/>
          <w:sz w:val="16"/>
          <w:szCs w:val="16"/>
        </w:rPr>
        <w:t xml:space="preserve">These requirements are: </w:t>
      </w:r>
    </w:p>
    <w:p w14:paraId="382B99A0" w14:textId="46B5DFE0" w:rsidR="003B4124" w:rsidRPr="003B4124" w:rsidRDefault="003B4124" w:rsidP="00F31F81">
      <w:pPr>
        <w:pStyle w:val="ListParagraph"/>
        <w:numPr>
          <w:ilvl w:val="0"/>
          <w:numId w:val="38"/>
        </w:numPr>
        <w:autoSpaceDE w:val="0"/>
        <w:autoSpaceDN w:val="0"/>
        <w:adjustRightInd w:val="0"/>
        <w:rPr>
          <w:rFonts w:ascii="Garamond" w:hAnsi="Garamond"/>
          <w:sz w:val="16"/>
          <w:szCs w:val="16"/>
        </w:rPr>
      </w:pPr>
      <w:r w:rsidRPr="003B4124">
        <w:rPr>
          <w:rFonts w:ascii="Garamond" w:hAnsi="Garamond"/>
          <w:sz w:val="16"/>
          <w:szCs w:val="16"/>
        </w:rPr>
        <w:t xml:space="preserve">Information systems: At least 30 semester credit hours (or equivalent) that include coverage of fundamentals and applied practice in application development; data and information management; information technology infrastructure; systems analysis, design and acquisition; project management; and the role of information systems in organizations. </w:t>
      </w:r>
    </w:p>
    <w:p w14:paraId="7BB153C2" w14:textId="664AC067" w:rsidR="003B4124" w:rsidRPr="003B4124" w:rsidRDefault="003B4124" w:rsidP="00F31F81">
      <w:pPr>
        <w:pStyle w:val="ListParagraph"/>
        <w:numPr>
          <w:ilvl w:val="0"/>
          <w:numId w:val="38"/>
        </w:numPr>
        <w:autoSpaceDE w:val="0"/>
        <w:autoSpaceDN w:val="0"/>
        <w:adjustRightInd w:val="0"/>
        <w:rPr>
          <w:rFonts w:ascii="Garamond" w:hAnsi="Garamond"/>
          <w:sz w:val="16"/>
          <w:szCs w:val="16"/>
        </w:rPr>
      </w:pPr>
      <w:r w:rsidRPr="003B4124">
        <w:rPr>
          <w:rFonts w:ascii="Garamond" w:hAnsi="Garamond"/>
          <w:sz w:val="16"/>
          <w:szCs w:val="16"/>
        </w:rPr>
        <w:t xml:space="preserve">Information systems environment: At least 15 additional semester credit hours (or equivalent) of a cohesive set of topics that provide an understanding of an information systems environment. </w:t>
      </w:r>
    </w:p>
    <w:p w14:paraId="5CE72200" w14:textId="335711F0" w:rsidR="003B4124" w:rsidRPr="00F31F81" w:rsidRDefault="003B4124" w:rsidP="00F31F81">
      <w:pPr>
        <w:pStyle w:val="ListParagraph"/>
        <w:numPr>
          <w:ilvl w:val="0"/>
          <w:numId w:val="38"/>
        </w:numPr>
        <w:autoSpaceDE w:val="0"/>
        <w:autoSpaceDN w:val="0"/>
        <w:adjustRightInd w:val="0"/>
        <w:rPr>
          <w:rFonts w:ascii="Garamond" w:hAnsi="Garamond"/>
          <w:sz w:val="16"/>
          <w:szCs w:val="16"/>
        </w:rPr>
      </w:pPr>
      <w:r w:rsidRPr="00F31F81">
        <w:rPr>
          <w:rFonts w:ascii="Garamond" w:hAnsi="Garamond"/>
          <w:sz w:val="16"/>
          <w:szCs w:val="16"/>
        </w:rPr>
        <w:t xml:space="preserve">Quantitative analysis or methods that must include statistics. </w:t>
      </w:r>
    </w:p>
    <w:p w14:paraId="010F6057" w14:textId="77777777" w:rsidR="00F31F81" w:rsidRDefault="00F31F81" w:rsidP="004265AF">
      <w:pPr>
        <w:autoSpaceDE w:val="0"/>
        <w:autoSpaceDN w:val="0"/>
        <w:adjustRightInd w:val="0"/>
        <w:rPr>
          <w:rFonts w:ascii="Garamond" w:hAnsi="Garamond"/>
          <w:sz w:val="16"/>
          <w:szCs w:val="16"/>
        </w:rPr>
      </w:pPr>
    </w:p>
    <w:p w14:paraId="50D4E8E4" w14:textId="77777777" w:rsidR="00F31F81" w:rsidRPr="00F31F81" w:rsidRDefault="00F31F81" w:rsidP="00F31F81">
      <w:pPr>
        <w:pStyle w:val="Default"/>
        <w:rPr>
          <w:rFonts w:ascii="Garamond" w:hAnsi="Garamond"/>
          <w:b/>
          <w:sz w:val="16"/>
          <w:szCs w:val="16"/>
        </w:rPr>
      </w:pPr>
      <w:r w:rsidRPr="00F31F81">
        <w:rPr>
          <w:rFonts w:ascii="Garamond" w:hAnsi="Garamond"/>
          <w:b/>
          <w:sz w:val="16"/>
          <w:szCs w:val="16"/>
        </w:rPr>
        <w:t xml:space="preserve">6. Faculty </w:t>
      </w:r>
    </w:p>
    <w:p w14:paraId="13110FD3" w14:textId="12F754D6" w:rsidR="00F31F81" w:rsidRPr="00F31F81" w:rsidRDefault="00F31F81" w:rsidP="00F31F81">
      <w:pPr>
        <w:autoSpaceDE w:val="0"/>
        <w:autoSpaceDN w:val="0"/>
        <w:adjustRightInd w:val="0"/>
        <w:rPr>
          <w:rFonts w:ascii="Garamond" w:hAnsi="Garamond"/>
          <w:sz w:val="16"/>
          <w:szCs w:val="16"/>
        </w:rPr>
      </w:pPr>
      <w:r w:rsidRPr="00F31F81">
        <w:rPr>
          <w:rFonts w:ascii="Garamond" w:hAnsi="Garamond"/>
          <w:sz w:val="16"/>
          <w:szCs w:val="16"/>
        </w:rPr>
        <w:t xml:space="preserve">In addition to the General Criteria faculty requirements, some full-time faculty members, including those responsible for the information systems curriculum development, must hold a terminal degree with a program of study in information systems. </w:t>
      </w:r>
    </w:p>
    <w:p w14:paraId="5BF0A4F1" w14:textId="4C2A1438" w:rsidR="004265AF" w:rsidRDefault="004265AF" w:rsidP="004265AF">
      <w:pPr>
        <w:autoSpaceDE w:val="0"/>
        <w:autoSpaceDN w:val="0"/>
        <w:adjustRightInd w:val="0"/>
        <w:rPr>
          <w:rFonts w:ascii="Garamond" w:hAnsi="Garamond"/>
          <w:sz w:val="16"/>
          <w:szCs w:val="16"/>
        </w:rPr>
      </w:pPr>
    </w:p>
    <w:p w14:paraId="0556790C" w14:textId="616E6686" w:rsidR="00F31F81" w:rsidRDefault="00F31F81" w:rsidP="004265AF">
      <w:pPr>
        <w:autoSpaceDE w:val="0"/>
        <w:autoSpaceDN w:val="0"/>
        <w:adjustRightInd w:val="0"/>
        <w:rPr>
          <w:rFonts w:ascii="Garamond" w:hAnsi="Garamond"/>
          <w:sz w:val="16"/>
          <w:szCs w:val="16"/>
        </w:rPr>
      </w:pPr>
    </w:p>
    <w:p w14:paraId="6360001D" w14:textId="74F145C7" w:rsidR="00F31F81" w:rsidRDefault="00F31F81" w:rsidP="004265AF">
      <w:pPr>
        <w:autoSpaceDE w:val="0"/>
        <w:autoSpaceDN w:val="0"/>
        <w:adjustRightInd w:val="0"/>
        <w:rPr>
          <w:rFonts w:ascii="Garamond" w:hAnsi="Garamond"/>
          <w:sz w:val="16"/>
          <w:szCs w:val="16"/>
        </w:rPr>
      </w:pPr>
    </w:p>
    <w:p w14:paraId="670EDD0D" w14:textId="40431C01" w:rsidR="00F31F81" w:rsidRDefault="00F31F81" w:rsidP="004265AF">
      <w:pPr>
        <w:autoSpaceDE w:val="0"/>
        <w:autoSpaceDN w:val="0"/>
        <w:adjustRightInd w:val="0"/>
        <w:rPr>
          <w:rFonts w:ascii="Garamond" w:hAnsi="Garamond"/>
          <w:sz w:val="16"/>
          <w:szCs w:val="16"/>
        </w:rPr>
      </w:pPr>
    </w:p>
    <w:p w14:paraId="69963BDC" w14:textId="43835D89" w:rsidR="00F31F81" w:rsidRDefault="00F31F81" w:rsidP="004265AF">
      <w:pPr>
        <w:autoSpaceDE w:val="0"/>
        <w:autoSpaceDN w:val="0"/>
        <w:adjustRightInd w:val="0"/>
        <w:rPr>
          <w:rFonts w:ascii="Garamond" w:hAnsi="Garamond"/>
          <w:sz w:val="16"/>
          <w:szCs w:val="16"/>
        </w:rPr>
      </w:pPr>
    </w:p>
    <w:p w14:paraId="21A818DA" w14:textId="77777777" w:rsidR="00F31F81" w:rsidRPr="00F0631F" w:rsidRDefault="00F31F81" w:rsidP="004265AF">
      <w:pPr>
        <w:autoSpaceDE w:val="0"/>
        <w:autoSpaceDN w:val="0"/>
        <w:adjustRightInd w:val="0"/>
        <w:rPr>
          <w:rFonts w:ascii="Garamond" w:hAnsi="Garamond"/>
          <w:sz w:val="16"/>
          <w:szCs w:val="16"/>
        </w:rPr>
      </w:pPr>
    </w:p>
    <w:p w14:paraId="48F653EE" w14:textId="6EDCD458" w:rsidR="00FF29A3" w:rsidRPr="00574502" w:rsidRDefault="00FF29A3" w:rsidP="00574502">
      <w:pPr>
        <w:autoSpaceDE w:val="0"/>
        <w:autoSpaceDN w:val="0"/>
        <w:adjustRightInd w:val="0"/>
        <w:rPr>
          <w:rFonts w:ascii="Garamond" w:hAnsi="Garamond"/>
          <w:sz w:val="16"/>
          <w:szCs w:val="16"/>
        </w:rPr>
      </w:pPr>
      <w:r w:rsidRPr="009F3A92">
        <w:rPr>
          <w:rFonts w:ascii="Garamond" w:hAnsi="Garamond" w:cs="Arial"/>
          <w:color w:val="000000"/>
          <w:sz w:val="16"/>
          <w:szCs w:val="16"/>
        </w:rPr>
        <w:t>PROGRAM CRITERIA FOR</w:t>
      </w:r>
      <w:r w:rsidR="004265AF">
        <w:rPr>
          <w:rFonts w:ascii="Garamond" w:hAnsi="Garamond" w:cs="Arial"/>
          <w:color w:val="000000"/>
          <w:sz w:val="16"/>
          <w:szCs w:val="16"/>
        </w:rPr>
        <w:t xml:space="preserve"> BACCALAUREATE</w:t>
      </w:r>
      <w:r w:rsidRPr="009F3A92">
        <w:rPr>
          <w:rFonts w:ascii="Garamond" w:hAnsi="Garamond" w:cs="Arial"/>
          <w:color w:val="000000"/>
          <w:sz w:val="16"/>
          <w:szCs w:val="16"/>
        </w:rPr>
        <w:t xml:space="preserve"> </w:t>
      </w:r>
      <w:r w:rsidRPr="009F3A92">
        <w:rPr>
          <w:rFonts w:ascii="Garamond" w:hAnsi="Garamond" w:cs="Arial"/>
          <w:b/>
          <w:color w:val="000000"/>
          <w:sz w:val="16"/>
          <w:szCs w:val="16"/>
        </w:rPr>
        <w:t>INFORMATION</w:t>
      </w:r>
      <w:r w:rsidRPr="009F3A92">
        <w:rPr>
          <w:rFonts w:ascii="Garamond" w:hAnsi="Garamond" w:cs="Arial"/>
          <w:color w:val="000000"/>
          <w:sz w:val="16"/>
          <w:szCs w:val="16"/>
        </w:rPr>
        <w:t xml:space="preserve"> </w:t>
      </w:r>
      <w:r w:rsidRPr="009F3A92">
        <w:rPr>
          <w:rFonts w:ascii="Garamond" w:hAnsi="Garamond" w:cs="Arial"/>
          <w:b/>
          <w:color w:val="000000"/>
          <w:sz w:val="16"/>
          <w:szCs w:val="16"/>
        </w:rPr>
        <w:t>TECHNOLOGY</w:t>
      </w:r>
      <w:r w:rsidRPr="009F3A92">
        <w:rPr>
          <w:rFonts w:ascii="Garamond" w:hAnsi="Garamond" w:cs="Arial"/>
          <w:color w:val="000000"/>
          <w:sz w:val="16"/>
          <w:szCs w:val="16"/>
        </w:rPr>
        <w:t xml:space="preserve"> AND SIMILARLY NAMED COMPUTING PROGRAMS</w:t>
      </w:r>
    </w:p>
    <w:p w14:paraId="2CFEBE55" w14:textId="77777777" w:rsidR="00FF29A3" w:rsidRPr="009F3A92" w:rsidRDefault="00FF29A3">
      <w:pPr>
        <w:autoSpaceDE w:val="0"/>
        <w:autoSpaceDN w:val="0"/>
        <w:adjustRightInd w:val="0"/>
        <w:rPr>
          <w:rFonts w:ascii="Garamond" w:hAnsi="Garamond" w:cs="Arial"/>
          <w:color w:val="000000"/>
          <w:sz w:val="16"/>
          <w:szCs w:val="16"/>
        </w:rPr>
      </w:pPr>
      <w:r w:rsidRPr="009F3A92">
        <w:rPr>
          <w:rFonts w:ascii="Garamond" w:hAnsi="Garamond" w:cs="Arial"/>
          <w:color w:val="000000"/>
          <w:sz w:val="16"/>
          <w:szCs w:val="16"/>
        </w:rPr>
        <w:t>Lead Society: CSAB</w:t>
      </w:r>
    </w:p>
    <w:p w14:paraId="43D899CC" w14:textId="77777777" w:rsidR="00FF29A3" w:rsidRPr="009F3A92" w:rsidRDefault="00FF29A3">
      <w:pPr>
        <w:rPr>
          <w:rFonts w:ascii="Garamond" w:hAnsi="Garamond" w:cs="Arial"/>
          <w:color w:val="000000"/>
          <w:sz w:val="16"/>
          <w:szCs w:val="16"/>
        </w:rPr>
      </w:pPr>
      <w:r w:rsidRPr="009F3A92">
        <w:rPr>
          <w:rFonts w:ascii="Garamond" w:hAnsi="Garamond" w:cs="Arial"/>
          <w:color w:val="000000"/>
          <w:sz w:val="16"/>
          <w:szCs w:val="16"/>
        </w:rPr>
        <w:t>These program criteria apply to computing programs using information technology or similar terms in their titles.</w:t>
      </w:r>
    </w:p>
    <w:p w14:paraId="6790F58F" w14:textId="77777777" w:rsidR="00FF29A3" w:rsidRPr="009F3A92" w:rsidRDefault="00FF29A3">
      <w:pPr>
        <w:rPr>
          <w:rFonts w:ascii="Garamond" w:hAnsi="Garamond" w:cs="Arial"/>
          <w:color w:val="000000"/>
          <w:sz w:val="16"/>
          <w:szCs w:val="16"/>
        </w:rPr>
      </w:pPr>
    </w:p>
    <w:p w14:paraId="3F294F9B" w14:textId="77777777" w:rsidR="00FF29A3" w:rsidRPr="009F3A92" w:rsidRDefault="00FF29A3">
      <w:pPr>
        <w:autoSpaceDE w:val="0"/>
        <w:autoSpaceDN w:val="0"/>
        <w:adjustRightInd w:val="0"/>
        <w:rPr>
          <w:rFonts w:ascii="Garamond" w:hAnsi="Garamond" w:cs="Arial"/>
          <w:b/>
          <w:bCs/>
          <w:color w:val="000000"/>
          <w:sz w:val="16"/>
          <w:szCs w:val="16"/>
        </w:rPr>
      </w:pPr>
      <w:r w:rsidRPr="009F3A92">
        <w:rPr>
          <w:rFonts w:ascii="Garamond" w:hAnsi="Garamond" w:cs="Arial"/>
          <w:b/>
          <w:bCs/>
          <w:color w:val="000000"/>
          <w:sz w:val="16"/>
          <w:szCs w:val="16"/>
        </w:rPr>
        <w:t xml:space="preserve">3. Student Outcomes </w:t>
      </w:r>
    </w:p>
    <w:p w14:paraId="307969B6" w14:textId="60008944" w:rsidR="00D64867" w:rsidRPr="00D64867" w:rsidRDefault="00D64867" w:rsidP="00F611E7">
      <w:pPr>
        <w:autoSpaceDE w:val="0"/>
        <w:autoSpaceDN w:val="0"/>
        <w:adjustRightInd w:val="0"/>
        <w:rPr>
          <w:rFonts w:ascii="Garamond" w:hAnsi="Garamond" w:cs="Arial"/>
          <w:color w:val="000000"/>
          <w:sz w:val="16"/>
          <w:szCs w:val="16"/>
        </w:rPr>
      </w:pPr>
      <w:r w:rsidRPr="00D64867">
        <w:rPr>
          <w:rFonts w:ascii="Garamond" w:hAnsi="Garamond" w:cs="Arial"/>
          <w:color w:val="000000"/>
          <w:sz w:val="16"/>
          <w:szCs w:val="16"/>
        </w:rPr>
        <w:t xml:space="preserve">In addition to outcomes 1 through 5, </w:t>
      </w:r>
      <w:r w:rsidR="00F611E7" w:rsidRPr="00F611E7">
        <w:rPr>
          <w:rFonts w:ascii="Garamond" w:hAnsi="Garamond" w:cs="Arial"/>
          <w:bCs/>
          <w:color w:val="000000"/>
          <w:sz w:val="16"/>
          <w:szCs w:val="16"/>
        </w:rPr>
        <w:t>graduates of the program will also have an ability to:</w:t>
      </w:r>
    </w:p>
    <w:p w14:paraId="3CD92749" w14:textId="675262BE" w:rsidR="00D64867" w:rsidRPr="009F3A92" w:rsidRDefault="002D38BD" w:rsidP="00F611E7">
      <w:pPr>
        <w:pStyle w:val="ListParagraph"/>
        <w:numPr>
          <w:ilvl w:val="0"/>
          <w:numId w:val="24"/>
        </w:numPr>
        <w:autoSpaceDE w:val="0"/>
        <w:autoSpaceDN w:val="0"/>
        <w:adjustRightInd w:val="0"/>
        <w:ind w:hanging="180"/>
        <w:rPr>
          <w:rFonts w:ascii="Garamond" w:hAnsi="Garamond" w:cs="Arial"/>
          <w:color w:val="000000"/>
          <w:sz w:val="16"/>
          <w:szCs w:val="16"/>
        </w:rPr>
      </w:pPr>
      <w:r>
        <w:rPr>
          <w:rFonts w:ascii="Garamond" w:hAnsi="Garamond" w:cs="Arial"/>
          <w:color w:val="000000"/>
          <w:sz w:val="16"/>
          <w:szCs w:val="16"/>
        </w:rPr>
        <w:t>Use systemic approaches to select, develop, apply, integrate, and administer secure computing technologies to accomplish user goals</w:t>
      </w:r>
      <w:r w:rsidR="00F611E7" w:rsidRPr="00F611E7">
        <w:rPr>
          <w:rFonts w:ascii="Garamond" w:hAnsi="Garamond" w:cs="Arial"/>
          <w:color w:val="000000"/>
          <w:sz w:val="16"/>
          <w:szCs w:val="16"/>
        </w:rPr>
        <w:t>. [IT]</w:t>
      </w:r>
    </w:p>
    <w:p w14:paraId="0FE8C7C3" w14:textId="77777777" w:rsidR="00FF29A3" w:rsidRPr="009F3A92" w:rsidRDefault="00FF29A3">
      <w:pPr>
        <w:autoSpaceDE w:val="0"/>
        <w:autoSpaceDN w:val="0"/>
        <w:adjustRightInd w:val="0"/>
        <w:ind w:left="270" w:hanging="180"/>
        <w:rPr>
          <w:rFonts w:ascii="Garamond" w:hAnsi="Garamond" w:cs="Arial"/>
          <w:color w:val="000000"/>
          <w:sz w:val="16"/>
          <w:szCs w:val="16"/>
        </w:rPr>
      </w:pPr>
    </w:p>
    <w:p w14:paraId="70444B8B" w14:textId="77777777" w:rsidR="00FF29A3" w:rsidRPr="009F3A92" w:rsidRDefault="00FF29A3">
      <w:pPr>
        <w:autoSpaceDE w:val="0"/>
        <w:autoSpaceDN w:val="0"/>
        <w:adjustRightInd w:val="0"/>
        <w:rPr>
          <w:rFonts w:ascii="Garamond" w:hAnsi="Garamond" w:cs="Arial"/>
          <w:b/>
          <w:bCs/>
          <w:color w:val="000000"/>
          <w:sz w:val="16"/>
          <w:szCs w:val="16"/>
        </w:rPr>
      </w:pPr>
      <w:r w:rsidRPr="009F3A92">
        <w:rPr>
          <w:rFonts w:ascii="Garamond" w:hAnsi="Garamond" w:cs="Arial"/>
          <w:b/>
          <w:bCs/>
          <w:color w:val="000000"/>
          <w:sz w:val="16"/>
          <w:szCs w:val="16"/>
        </w:rPr>
        <w:t xml:space="preserve">5. Curriculum </w:t>
      </w:r>
    </w:p>
    <w:p w14:paraId="2B690397" w14:textId="77777777" w:rsidR="002D38BD" w:rsidRPr="002D38BD" w:rsidRDefault="002D38BD" w:rsidP="002D38BD">
      <w:pPr>
        <w:pStyle w:val="Default"/>
        <w:rPr>
          <w:rFonts w:ascii="Garamond" w:hAnsi="Garamond"/>
          <w:sz w:val="16"/>
          <w:szCs w:val="16"/>
        </w:rPr>
      </w:pPr>
      <w:r w:rsidRPr="002D38BD">
        <w:rPr>
          <w:rFonts w:ascii="Garamond" w:hAnsi="Garamond"/>
          <w:sz w:val="16"/>
          <w:szCs w:val="16"/>
        </w:rPr>
        <w:t xml:space="preserve">The curriculum requirements are in addition to the General Criteria curriculum requirements and specify topics, but do not prescribe specific courses. </w:t>
      </w:r>
    </w:p>
    <w:p w14:paraId="29872546" w14:textId="77777777" w:rsidR="00F31F81" w:rsidRDefault="00F31F81" w:rsidP="002D38BD">
      <w:pPr>
        <w:pStyle w:val="Default"/>
        <w:rPr>
          <w:rFonts w:ascii="Garamond" w:hAnsi="Garamond"/>
          <w:sz w:val="16"/>
          <w:szCs w:val="16"/>
        </w:rPr>
      </w:pPr>
    </w:p>
    <w:p w14:paraId="76BB7E6F" w14:textId="48CE32FE" w:rsidR="002D38BD" w:rsidRPr="002D38BD" w:rsidRDefault="002D38BD" w:rsidP="002D38BD">
      <w:pPr>
        <w:pStyle w:val="Default"/>
        <w:rPr>
          <w:rFonts w:ascii="Garamond" w:hAnsi="Garamond"/>
          <w:sz w:val="16"/>
          <w:szCs w:val="16"/>
        </w:rPr>
      </w:pPr>
      <w:r w:rsidRPr="002D38BD">
        <w:rPr>
          <w:rFonts w:ascii="Garamond" w:hAnsi="Garamond"/>
          <w:sz w:val="16"/>
          <w:szCs w:val="16"/>
        </w:rPr>
        <w:t xml:space="preserve">These requirements are: </w:t>
      </w:r>
    </w:p>
    <w:p w14:paraId="11EE6C93" w14:textId="24A147B5" w:rsidR="002D38BD" w:rsidRPr="00F31F81" w:rsidRDefault="002D38BD" w:rsidP="00F31F81">
      <w:pPr>
        <w:pStyle w:val="ListParagraph"/>
        <w:numPr>
          <w:ilvl w:val="0"/>
          <w:numId w:val="39"/>
        </w:numPr>
        <w:autoSpaceDE w:val="0"/>
        <w:autoSpaceDN w:val="0"/>
        <w:adjustRightInd w:val="0"/>
        <w:rPr>
          <w:rFonts w:ascii="Garamond" w:hAnsi="Garamond"/>
          <w:sz w:val="16"/>
          <w:szCs w:val="16"/>
        </w:rPr>
      </w:pPr>
      <w:r w:rsidRPr="00F31F81">
        <w:rPr>
          <w:rFonts w:ascii="Garamond" w:hAnsi="Garamond"/>
          <w:sz w:val="16"/>
          <w:szCs w:val="16"/>
        </w:rPr>
        <w:t xml:space="preserve">Information Technology: At least 45 semester credit hours (or equivalent) that must include: </w:t>
      </w:r>
    </w:p>
    <w:p w14:paraId="4FEAA5DE" w14:textId="02B0F3E9" w:rsidR="00AE5BB3" w:rsidRPr="00F31F81" w:rsidRDefault="002D38BD" w:rsidP="00F31F81">
      <w:pPr>
        <w:pStyle w:val="Default"/>
        <w:numPr>
          <w:ilvl w:val="0"/>
          <w:numId w:val="40"/>
        </w:numPr>
        <w:ind w:left="540" w:hanging="180"/>
        <w:rPr>
          <w:rFonts w:ascii="Garamond" w:hAnsi="Garamond"/>
          <w:color w:val="auto"/>
          <w:sz w:val="16"/>
          <w:szCs w:val="16"/>
        </w:rPr>
      </w:pPr>
      <w:r w:rsidRPr="00F31F81">
        <w:rPr>
          <w:rFonts w:ascii="Garamond" w:hAnsi="Garamond"/>
          <w:color w:val="auto"/>
          <w:sz w:val="16"/>
          <w:szCs w:val="16"/>
        </w:rPr>
        <w:t>Fundamentals and applied practice in:</w:t>
      </w:r>
    </w:p>
    <w:p w14:paraId="02C80DCF" w14:textId="3FE9C804"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information management </w:t>
      </w:r>
    </w:p>
    <w:p w14:paraId="4FC67FD6" w14:textId="38983262"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integrated systems </w:t>
      </w:r>
    </w:p>
    <w:p w14:paraId="0D231315" w14:textId="41D19EE9"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platform technologies </w:t>
      </w:r>
    </w:p>
    <w:p w14:paraId="159FCB0C" w14:textId="21CA2B29"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system paradigms </w:t>
      </w:r>
    </w:p>
    <w:p w14:paraId="2E3D4A9A" w14:textId="63E6878E"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user experience design </w:t>
      </w:r>
    </w:p>
    <w:p w14:paraId="0063B51D" w14:textId="1DEB2D40"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networking </w:t>
      </w:r>
    </w:p>
    <w:p w14:paraId="0C27D1BC" w14:textId="6233C1D8"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software development and management </w:t>
      </w:r>
    </w:p>
    <w:p w14:paraId="6EA5D59D" w14:textId="76A07440" w:rsidR="002D38BD" w:rsidRPr="00F31F81" w:rsidRDefault="002D38BD" w:rsidP="003A58BC">
      <w:pPr>
        <w:pStyle w:val="Default"/>
        <w:numPr>
          <w:ilvl w:val="0"/>
          <w:numId w:val="41"/>
        </w:numPr>
        <w:rPr>
          <w:rFonts w:ascii="Garamond" w:hAnsi="Garamond"/>
          <w:color w:val="auto"/>
          <w:sz w:val="16"/>
          <w:szCs w:val="16"/>
        </w:rPr>
      </w:pPr>
      <w:r w:rsidRPr="00F31F81">
        <w:rPr>
          <w:rFonts w:ascii="Garamond" w:hAnsi="Garamond"/>
          <w:color w:val="auto"/>
          <w:sz w:val="16"/>
          <w:szCs w:val="16"/>
        </w:rPr>
        <w:t xml:space="preserve">web and mobile systems </w:t>
      </w:r>
    </w:p>
    <w:p w14:paraId="42CF2D08" w14:textId="407E37E7" w:rsidR="002D38BD" w:rsidRPr="00F31F81" w:rsidRDefault="002D38BD" w:rsidP="00F31F81">
      <w:pPr>
        <w:pStyle w:val="Default"/>
        <w:numPr>
          <w:ilvl w:val="0"/>
          <w:numId w:val="40"/>
        </w:numPr>
        <w:ind w:left="540" w:hanging="180"/>
        <w:rPr>
          <w:rFonts w:ascii="Garamond" w:hAnsi="Garamond"/>
          <w:color w:val="auto"/>
          <w:sz w:val="16"/>
          <w:szCs w:val="16"/>
        </w:rPr>
      </w:pPr>
      <w:r w:rsidRPr="00F31F81">
        <w:rPr>
          <w:rFonts w:ascii="Garamond" w:hAnsi="Garamond"/>
          <w:color w:val="auto"/>
          <w:sz w:val="16"/>
          <w:szCs w:val="16"/>
        </w:rPr>
        <w:t xml:space="preserve">Advanced and supplemental IT topics that build on fundamentals and applied practice to provide depth. </w:t>
      </w:r>
    </w:p>
    <w:p w14:paraId="20FF54BD" w14:textId="13C8A7FF" w:rsidR="002D38BD" w:rsidRPr="00F31F81" w:rsidRDefault="002D38BD" w:rsidP="00F31F81">
      <w:pPr>
        <w:pStyle w:val="Default"/>
        <w:numPr>
          <w:ilvl w:val="0"/>
          <w:numId w:val="40"/>
        </w:numPr>
        <w:ind w:left="540" w:hanging="180"/>
        <w:rPr>
          <w:rFonts w:ascii="Garamond" w:hAnsi="Garamond"/>
          <w:color w:val="auto"/>
          <w:sz w:val="16"/>
          <w:szCs w:val="16"/>
        </w:rPr>
      </w:pPr>
      <w:r w:rsidRPr="00F31F81">
        <w:rPr>
          <w:rFonts w:ascii="Garamond" w:hAnsi="Garamond"/>
          <w:color w:val="auto"/>
          <w:sz w:val="16"/>
          <w:szCs w:val="16"/>
        </w:rPr>
        <w:t xml:space="preserve">Experiential learning appropriate to the program. </w:t>
      </w:r>
    </w:p>
    <w:p w14:paraId="7E629F69" w14:textId="6D14AD2C" w:rsidR="002D38BD" w:rsidRPr="00F31F81" w:rsidRDefault="002D38BD" w:rsidP="00F31F81">
      <w:pPr>
        <w:pStyle w:val="Default"/>
        <w:numPr>
          <w:ilvl w:val="0"/>
          <w:numId w:val="40"/>
        </w:numPr>
        <w:ind w:left="540" w:hanging="180"/>
        <w:rPr>
          <w:rFonts w:ascii="Garamond" w:hAnsi="Garamond"/>
          <w:color w:val="auto"/>
          <w:sz w:val="16"/>
          <w:szCs w:val="16"/>
        </w:rPr>
      </w:pPr>
      <w:r w:rsidRPr="00F31F81">
        <w:rPr>
          <w:rFonts w:ascii="Garamond" w:hAnsi="Garamond"/>
          <w:color w:val="auto"/>
          <w:sz w:val="16"/>
          <w:szCs w:val="16"/>
        </w:rPr>
        <w:t xml:space="preserve">Principles and practices of IT project management. </w:t>
      </w:r>
    </w:p>
    <w:p w14:paraId="6BDFD140" w14:textId="02569CA2" w:rsidR="002D38BD" w:rsidRPr="00F31F81" w:rsidRDefault="002D38BD" w:rsidP="00F31F81">
      <w:pPr>
        <w:pStyle w:val="ListParagraph"/>
        <w:numPr>
          <w:ilvl w:val="0"/>
          <w:numId w:val="39"/>
        </w:numPr>
        <w:autoSpaceDE w:val="0"/>
        <w:autoSpaceDN w:val="0"/>
        <w:adjustRightInd w:val="0"/>
        <w:rPr>
          <w:rFonts w:ascii="Garamond" w:hAnsi="Garamond"/>
          <w:sz w:val="16"/>
          <w:szCs w:val="16"/>
        </w:rPr>
      </w:pPr>
      <w:r w:rsidRPr="00F31F81">
        <w:rPr>
          <w:rFonts w:ascii="Garamond" w:hAnsi="Garamond"/>
          <w:sz w:val="16"/>
          <w:szCs w:val="16"/>
        </w:rPr>
        <w:t xml:space="preserve">Mathematics: At least six semester credit hours (or equivalent) of appropriate mathematical topics that includes relevant discrete mathematics. </w:t>
      </w:r>
    </w:p>
    <w:p w14:paraId="288A8DA9" w14:textId="266F2029" w:rsidR="002D38BD" w:rsidRDefault="002D38BD">
      <w:pPr>
        <w:rPr>
          <w:rFonts w:ascii="Garamond" w:hAnsi="Garamond" w:cs="EgyptienneF LT Roman"/>
          <w:color w:val="000000"/>
          <w:sz w:val="16"/>
          <w:szCs w:val="16"/>
        </w:rPr>
      </w:pPr>
      <w:r>
        <w:rPr>
          <w:rFonts w:ascii="Garamond" w:hAnsi="Garamond"/>
          <w:sz w:val="16"/>
          <w:szCs w:val="16"/>
        </w:rPr>
        <w:br w:type="page"/>
      </w:r>
    </w:p>
    <w:p w14:paraId="2A2D13BA" w14:textId="77777777" w:rsidR="004015F2" w:rsidRDefault="004015F2" w:rsidP="002D38BD">
      <w:pPr>
        <w:pBdr>
          <w:between w:val="single" w:sz="4" w:space="1" w:color="auto"/>
          <w:bar w:val="single" w:sz="4" w:color="auto"/>
        </w:pBdr>
        <w:autoSpaceDE w:val="0"/>
        <w:autoSpaceDN w:val="0"/>
        <w:adjustRightInd w:val="0"/>
        <w:rPr>
          <w:rFonts w:ascii="Garamond" w:hAnsi="Garamond" w:cs="Arial"/>
          <w:color w:val="000000"/>
          <w:sz w:val="16"/>
          <w:szCs w:val="16"/>
        </w:rPr>
        <w:sectPr w:rsidR="004015F2" w:rsidSect="00FC407E">
          <w:headerReference w:type="even" r:id="rId12"/>
          <w:headerReference w:type="default" r:id="rId13"/>
          <w:footerReference w:type="even" r:id="rId14"/>
          <w:footerReference w:type="default" r:id="rId15"/>
          <w:pgSz w:w="15840" w:h="12240" w:orient="landscape" w:code="1"/>
          <w:pgMar w:top="675" w:right="720" w:bottom="720" w:left="720" w:header="288" w:footer="288" w:gutter="0"/>
          <w:cols w:num="4" w:sep="1" w:space="130"/>
          <w:docGrid w:linePitch="360"/>
        </w:sectPr>
      </w:pPr>
    </w:p>
    <w:p w14:paraId="05A90A6B" w14:textId="01CCD5A7" w:rsidR="002D38BD" w:rsidRPr="00D13305" w:rsidRDefault="002D38BD" w:rsidP="002D38BD">
      <w:pPr>
        <w:pBdr>
          <w:between w:val="single" w:sz="4" w:space="1" w:color="auto"/>
          <w:bar w:val="single" w:sz="4" w:color="auto"/>
        </w:pBdr>
        <w:autoSpaceDE w:val="0"/>
        <w:autoSpaceDN w:val="0"/>
        <w:adjustRightInd w:val="0"/>
        <w:rPr>
          <w:rFonts w:ascii="Garamond" w:hAnsi="Garamond" w:cs="Arial"/>
          <w:color w:val="000000"/>
          <w:sz w:val="16"/>
          <w:szCs w:val="16"/>
        </w:rPr>
      </w:pPr>
      <w:r w:rsidRPr="00D13305">
        <w:rPr>
          <w:rFonts w:ascii="Garamond" w:hAnsi="Garamond" w:cs="Arial"/>
          <w:color w:val="000000"/>
          <w:sz w:val="16"/>
          <w:szCs w:val="16"/>
        </w:rPr>
        <w:lastRenderedPageBreak/>
        <w:t>PROGRAM CRITERIA FOR</w:t>
      </w:r>
      <w:r w:rsidRPr="00BC53EB">
        <w:rPr>
          <w:rFonts w:ascii="Garamond" w:hAnsi="Garamond" w:cs="Arial"/>
          <w:b/>
          <w:color w:val="000000"/>
          <w:sz w:val="16"/>
          <w:szCs w:val="16"/>
        </w:rPr>
        <w:t xml:space="preserve"> ASSOCIATE  </w:t>
      </w:r>
      <w:r w:rsidRPr="00D13305">
        <w:rPr>
          <w:rFonts w:ascii="Garamond" w:hAnsi="Garamond" w:cs="Arial"/>
          <w:b/>
          <w:bCs/>
          <w:color w:val="000000"/>
          <w:sz w:val="16"/>
          <w:szCs w:val="16"/>
        </w:rPr>
        <w:t>C</w:t>
      </w:r>
      <w:r w:rsidR="004D4CB9">
        <w:rPr>
          <w:rFonts w:ascii="Garamond" w:hAnsi="Garamond" w:cs="Arial"/>
          <w:b/>
          <w:bCs/>
          <w:color w:val="000000"/>
          <w:sz w:val="16"/>
          <w:szCs w:val="16"/>
        </w:rPr>
        <w:t>YBERSECURITY</w:t>
      </w:r>
      <w:r w:rsidRPr="00D13305">
        <w:rPr>
          <w:rFonts w:ascii="Garamond" w:hAnsi="Garamond" w:cs="Arial"/>
          <w:color w:val="000000"/>
          <w:sz w:val="16"/>
          <w:szCs w:val="16"/>
        </w:rPr>
        <w:t xml:space="preserve"> AND SIMILARLY NAMED COMPUTING PROGRAMS</w:t>
      </w:r>
    </w:p>
    <w:p w14:paraId="41016BFC" w14:textId="77777777" w:rsidR="002D38BD" w:rsidRPr="009F3A92" w:rsidRDefault="002D38BD" w:rsidP="002D38BD">
      <w:pPr>
        <w:autoSpaceDE w:val="0"/>
        <w:autoSpaceDN w:val="0"/>
        <w:adjustRightInd w:val="0"/>
        <w:rPr>
          <w:rFonts w:ascii="Garamond" w:hAnsi="Garamond" w:cs="Arial"/>
          <w:color w:val="000000"/>
          <w:sz w:val="16"/>
          <w:szCs w:val="16"/>
        </w:rPr>
      </w:pPr>
      <w:r w:rsidRPr="009F3A92">
        <w:rPr>
          <w:rFonts w:ascii="Garamond" w:hAnsi="Garamond" w:cs="Arial"/>
          <w:color w:val="000000"/>
          <w:sz w:val="16"/>
          <w:szCs w:val="16"/>
        </w:rPr>
        <w:t>Lead Society: CSAB</w:t>
      </w:r>
    </w:p>
    <w:p w14:paraId="6A059DDA" w14:textId="7D5CD42E" w:rsidR="002D38BD" w:rsidRDefault="005865AB" w:rsidP="002D38BD">
      <w:pPr>
        <w:rPr>
          <w:rFonts w:ascii="Garamond" w:hAnsi="Garamond"/>
          <w:sz w:val="16"/>
          <w:szCs w:val="16"/>
        </w:rPr>
      </w:pPr>
      <w:r w:rsidRPr="005865AB">
        <w:rPr>
          <w:rFonts w:ascii="Garamond" w:hAnsi="Garamond"/>
          <w:sz w:val="16"/>
          <w:szCs w:val="16"/>
        </w:rPr>
        <w:t xml:space="preserve">These program criteria apply to </w:t>
      </w:r>
      <w:r w:rsidRPr="00BC53EB">
        <w:rPr>
          <w:rFonts w:ascii="Garamond" w:hAnsi="Garamond"/>
          <w:b/>
          <w:sz w:val="16"/>
          <w:szCs w:val="16"/>
        </w:rPr>
        <w:t>associate computing programs</w:t>
      </w:r>
      <w:r w:rsidRPr="005865AB">
        <w:rPr>
          <w:rFonts w:ascii="Garamond" w:hAnsi="Garamond"/>
          <w:sz w:val="16"/>
          <w:szCs w:val="16"/>
        </w:rPr>
        <w:t xml:space="preserve"> using cybersecurity, cyber operations, computer security, information assurance, information security, computer forensics, or similar terms in their titles. </w:t>
      </w:r>
    </w:p>
    <w:p w14:paraId="6D44DB46" w14:textId="059D024C" w:rsidR="005865AB" w:rsidRDefault="005865AB" w:rsidP="002D38BD">
      <w:pPr>
        <w:rPr>
          <w:rFonts w:ascii="Garamond" w:hAnsi="Garamond"/>
          <w:sz w:val="16"/>
          <w:szCs w:val="16"/>
        </w:rPr>
      </w:pPr>
    </w:p>
    <w:p w14:paraId="7485A050" w14:textId="6B79043C" w:rsidR="002D38BD" w:rsidRPr="009F3A92" w:rsidRDefault="002D38BD" w:rsidP="002D38BD">
      <w:pPr>
        <w:autoSpaceDE w:val="0"/>
        <w:autoSpaceDN w:val="0"/>
        <w:adjustRightInd w:val="0"/>
        <w:rPr>
          <w:rFonts w:ascii="Garamond" w:hAnsi="Garamond" w:cs="Arial"/>
          <w:b/>
          <w:bCs/>
          <w:color w:val="000000"/>
          <w:sz w:val="16"/>
          <w:szCs w:val="16"/>
        </w:rPr>
      </w:pPr>
      <w:r w:rsidRPr="009F3A92">
        <w:rPr>
          <w:rFonts w:ascii="Garamond" w:hAnsi="Garamond" w:cs="Arial"/>
          <w:b/>
          <w:bCs/>
          <w:color w:val="000000"/>
          <w:sz w:val="16"/>
          <w:szCs w:val="16"/>
        </w:rPr>
        <w:t>3. Student Outcomes</w:t>
      </w:r>
    </w:p>
    <w:p w14:paraId="3C5CC4BE" w14:textId="28BDDF07" w:rsidR="005865AB" w:rsidRPr="005865AB" w:rsidRDefault="00CA7657" w:rsidP="00CA7657">
      <w:pPr>
        <w:pStyle w:val="Default"/>
        <w:rPr>
          <w:rFonts w:ascii="Garamond" w:hAnsi="Garamond"/>
          <w:sz w:val="16"/>
          <w:szCs w:val="16"/>
        </w:rPr>
      </w:pPr>
      <w:r>
        <w:rPr>
          <w:rFonts w:ascii="Garamond" w:hAnsi="Garamond"/>
          <w:sz w:val="16"/>
          <w:szCs w:val="16"/>
        </w:rPr>
        <w:t>In addition to outcomes 1 through 5, g</w:t>
      </w:r>
      <w:r w:rsidR="005865AB" w:rsidRPr="005865AB">
        <w:rPr>
          <w:rFonts w:ascii="Garamond" w:hAnsi="Garamond"/>
          <w:sz w:val="16"/>
          <w:szCs w:val="16"/>
        </w:rPr>
        <w:t xml:space="preserve">raduates of the program will have an ability to: </w:t>
      </w:r>
    </w:p>
    <w:p w14:paraId="6BA1BDD0" w14:textId="74C2B624" w:rsidR="005865AB" w:rsidRPr="005865AB" w:rsidRDefault="00CA7657" w:rsidP="00CA7657">
      <w:pPr>
        <w:pStyle w:val="Default"/>
        <w:numPr>
          <w:ilvl w:val="0"/>
          <w:numId w:val="46"/>
        </w:numPr>
        <w:rPr>
          <w:rFonts w:ascii="Garamond" w:hAnsi="Garamond"/>
          <w:sz w:val="16"/>
          <w:szCs w:val="16"/>
        </w:rPr>
      </w:pPr>
      <w:r>
        <w:rPr>
          <w:rFonts w:ascii="Garamond" w:hAnsi="Garamond"/>
          <w:sz w:val="16"/>
          <w:szCs w:val="16"/>
        </w:rPr>
        <w:t>Apply security principles and practices to maintain operations in the presence of risks and threats</w:t>
      </w:r>
      <w:r w:rsidR="005865AB" w:rsidRPr="005865AB">
        <w:rPr>
          <w:rFonts w:ascii="Garamond" w:hAnsi="Garamond"/>
          <w:sz w:val="16"/>
          <w:szCs w:val="16"/>
        </w:rPr>
        <w:t xml:space="preserve"> </w:t>
      </w:r>
    </w:p>
    <w:p w14:paraId="15ED3AFF" w14:textId="77777777" w:rsidR="002D38BD" w:rsidRPr="00290FBC" w:rsidRDefault="002D38BD" w:rsidP="002D38BD">
      <w:pPr>
        <w:autoSpaceDE w:val="0"/>
        <w:autoSpaceDN w:val="0"/>
        <w:adjustRightInd w:val="0"/>
        <w:rPr>
          <w:rFonts w:ascii="Garamond" w:eastAsia="Batang" w:hAnsi="Garamond" w:cs="Arial"/>
          <w:sz w:val="13"/>
          <w:szCs w:val="13"/>
          <w:lang w:eastAsia="ko-KR"/>
        </w:rPr>
      </w:pPr>
    </w:p>
    <w:p w14:paraId="48FCFCDD" w14:textId="77777777" w:rsidR="002D38BD" w:rsidRPr="009F3A92" w:rsidRDefault="002D38BD" w:rsidP="002D38BD">
      <w:pPr>
        <w:autoSpaceDE w:val="0"/>
        <w:autoSpaceDN w:val="0"/>
        <w:adjustRightInd w:val="0"/>
        <w:rPr>
          <w:rFonts w:ascii="Garamond" w:hAnsi="Garamond" w:cs="Arial"/>
          <w:b/>
          <w:bCs/>
          <w:color w:val="000000"/>
          <w:sz w:val="16"/>
          <w:szCs w:val="16"/>
        </w:rPr>
      </w:pPr>
      <w:r w:rsidRPr="009F3A92">
        <w:rPr>
          <w:rFonts w:ascii="Garamond" w:hAnsi="Garamond" w:cs="Arial"/>
          <w:b/>
          <w:bCs/>
          <w:color w:val="000000"/>
          <w:sz w:val="16"/>
          <w:szCs w:val="16"/>
        </w:rPr>
        <w:t>5. Curriculum</w:t>
      </w:r>
    </w:p>
    <w:p w14:paraId="1F5C5882" w14:textId="77777777" w:rsidR="00CA7657" w:rsidRDefault="00CA7657" w:rsidP="00CA7657">
      <w:pPr>
        <w:pStyle w:val="Default"/>
        <w:rPr>
          <w:rFonts w:ascii="Garamond" w:hAnsi="Garamond"/>
          <w:sz w:val="16"/>
          <w:szCs w:val="16"/>
        </w:rPr>
      </w:pPr>
      <w:r w:rsidRPr="00CA7657">
        <w:rPr>
          <w:rFonts w:ascii="Garamond" w:hAnsi="Garamond"/>
          <w:sz w:val="16"/>
          <w:szCs w:val="16"/>
        </w:rPr>
        <w:t>The curriculum requirements are in addition to the General Criteria curriculum requirements and specify topics, but do not specify courses</w:t>
      </w:r>
      <w:r w:rsidRPr="00CA7657">
        <w:t xml:space="preserve"> </w:t>
      </w:r>
      <w:r w:rsidRPr="00CA7657">
        <w:rPr>
          <w:rFonts w:ascii="Garamond" w:hAnsi="Garamond"/>
          <w:sz w:val="16"/>
          <w:szCs w:val="16"/>
        </w:rPr>
        <w:t>The program must require at least 30 semester credit hours (or equivalent) of computing and cybersecurity coursework that must include the following:</w:t>
      </w:r>
    </w:p>
    <w:p w14:paraId="1784E29C" w14:textId="2E7D7E20" w:rsidR="005865AB" w:rsidRPr="004D4CB9" w:rsidRDefault="005865AB" w:rsidP="00CA7657">
      <w:pPr>
        <w:pStyle w:val="Default"/>
        <w:numPr>
          <w:ilvl w:val="0"/>
          <w:numId w:val="48"/>
        </w:numPr>
        <w:rPr>
          <w:rFonts w:ascii="Garamond" w:hAnsi="Garamond"/>
          <w:sz w:val="16"/>
          <w:szCs w:val="16"/>
        </w:rPr>
      </w:pPr>
      <w:r w:rsidRPr="004D4CB9">
        <w:rPr>
          <w:rFonts w:ascii="Garamond" w:hAnsi="Garamond"/>
          <w:sz w:val="16"/>
          <w:szCs w:val="16"/>
        </w:rPr>
        <w:t xml:space="preserve">Application of the crosscutting concepts of confidentiality, integrity, availability, risk, adversarial thinking and systems thinking. </w:t>
      </w:r>
    </w:p>
    <w:p w14:paraId="3CC81E20" w14:textId="5E4A96A3" w:rsidR="00D95701" w:rsidRPr="00CA7657" w:rsidRDefault="004D4CB9" w:rsidP="00D95701">
      <w:pPr>
        <w:pStyle w:val="Default"/>
        <w:numPr>
          <w:ilvl w:val="0"/>
          <w:numId w:val="48"/>
        </w:numPr>
        <w:rPr>
          <w:rFonts w:ascii="Garamond" w:hAnsi="Garamond"/>
          <w:sz w:val="16"/>
          <w:szCs w:val="16"/>
        </w:rPr>
      </w:pPr>
      <w:r w:rsidRPr="00CA7657">
        <w:rPr>
          <w:rFonts w:ascii="Garamond" w:hAnsi="Garamond"/>
          <w:sz w:val="16"/>
          <w:szCs w:val="16"/>
        </w:rPr>
        <w:t xml:space="preserve">Cybersecurity topics from each of the following areas: </w:t>
      </w:r>
    </w:p>
    <w:p w14:paraId="65FA6F73" w14:textId="012639A6" w:rsidR="00BC53EB" w:rsidRPr="00D95701" w:rsidRDefault="004D4CB9" w:rsidP="00D95701">
      <w:pPr>
        <w:pStyle w:val="Default"/>
        <w:numPr>
          <w:ilvl w:val="0"/>
          <w:numId w:val="33"/>
        </w:numPr>
        <w:ind w:left="720" w:right="-4" w:hanging="180"/>
        <w:rPr>
          <w:rFonts w:ascii="Garamond" w:hAnsi="Garamond"/>
          <w:sz w:val="16"/>
          <w:szCs w:val="16"/>
        </w:rPr>
      </w:pPr>
      <w:r w:rsidRPr="00D95701">
        <w:rPr>
          <w:rFonts w:ascii="Garamond" w:hAnsi="Garamond"/>
          <w:sz w:val="16"/>
          <w:szCs w:val="16"/>
        </w:rPr>
        <w:t xml:space="preserve">Data Security: protection of data at rest, </w:t>
      </w:r>
      <w:r w:rsidR="00D95701" w:rsidRPr="00D95701">
        <w:rPr>
          <w:rFonts w:ascii="Garamond" w:hAnsi="Garamond"/>
          <w:sz w:val="16"/>
          <w:szCs w:val="16"/>
        </w:rPr>
        <w:t>during processing, and in transit.</w:t>
      </w:r>
    </w:p>
    <w:p w14:paraId="245784FA" w14:textId="677E9440" w:rsidR="004D4CB9" w:rsidRPr="00BC53EB" w:rsidRDefault="004D4CB9" w:rsidP="00C92E8F">
      <w:pPr>
        <w:pStyle w:val="Default"/>
        <w:numPr>
          <w:ilvl w:val="0"/>
          <w:numId w:val="33"/>
        </w:numPr>
        <w:ind w:left="720" w:hanging="180"/>
        <w:rPr>
          <w:rFonts w:ascii="Garamond" w:hAnsi="Garamond"/>
          <w:sz w:val="16"/>
          <w:szCs w:val="16"/>
        </w:rPr>
      </w:pPr>
      <w:r w:rsidRPr="00BC53EB">
        <w:rPr>
          <w:rFonts w:ascii="Garamond" w:hAnsi="Garamond"/>
          <w:sz w:val="16"/>
          <w:szCs w:val="16"/>
        </w:rPr>
        <w:t xml:space="preserve">Software Security: development and use of software that reliably preserves the security properties of the protected information and systems. </w:t>
      </w:r>
    </w:p>
    <w:p w14:paraId="5E34C49B" w14:textId="57DF6CF6" w:rsidR="004D4CB9" w:rsidRPr="004D4CB9" w:rsidRDefault="004D4CB9" w:rsidP="00BC53EB">
      <w:pPr>
        <w:pStyle w:val="Default"/>
        <w:numPr>
          <w:ilvl w:val="0"/>
          <w:numId w:val="33"/>
        </w:numPr>
        <w:ind w:left="720" w:hanging="180"/>
        <w:rPr>
          <w:rFonts w:ascii="Garamond" w:hAnsi="Garamond"/>
          <w:sz w:val="16"/>
          <w:szCs w:val="16"/>
        </w:rPr>
      </w:pPr>
      <w:r w:rsidRPr="004D4CB9">
        <w:rPr>
          <w:rFonts w:ascii="Garamond" w:hAnsi="Garamond"/>
          <w:sz w:val="16"/>
          <w:szCs w:val="16"/>
        </w:rPr>
        <w:t xml:space="preserve">Component Security: the security aspects of the design, procurement, testing, analysis, and maintenance of components integrated into larger systems. </w:t>
      </w:r>
    </w:p>
    <w:p w14:paraId="29675171" w14:textId="2AD1F8BA" w:rsidR="004D4CB9" w:rsidRPr="004D4CB9" w:rsidRDefault="004D4CB9" w:rsidP="00BC53EB">
      <w:pPr>
        <w:pStyle w:val="Default"/>
        <w:numPr>
          <w:ilvl w:val="0"/>
          <w:numId w:val="33"/>
        </w:numPr>
        <w:ind w:left="720" w:hanging="180"/>
        <w:rPr>
          <w:rFonts w:ascii="Garamond" w:hAnsi="Garamond"/>
          <w:sz w:val="16"/>
          <w:szCs w:val="16"/>
        </w:rPr>
      </w:pPr>
      <w:r w:rsidRPr="004D4CB9">
        <w:rPr>
          <w:rFonts w:ascii="Garamond" w:hAnsi="Garamond"/>
          <w:sz w:val="16"/>
          <w:szCs w:val="16"/>
        </w:rPr>
        <w:t xml:space="preserve">Connection Security: security of the connections between components, both physical and logical. </w:t>
      </w:r>
    </w:p>
    <w:p w14:paraId="7BAC1B70" w14:textId="598BCBEB" w:rsidR="004D4CB9" w:rsidRPr="004D4CB9" w:rsidRDefault="004D4CB9" w:rsidP="00BC53EB">
      <w:pPr>
        <w:pStyle w:val="Default"/>
        <w:numPr>
          <w:ilvl w:val="0"/>
          <w:numId w:val="33"/>
        </w:numPr>
        <w:ind w:left="720" w:hanging="180"/>
        <w:rPr>
          <w:rFonts w:ascii="Garamond" w:hAnsi="Garamond"/>
          <w:sz w:val="16"/>
          <w:szCs w:val="16"/>
        </w:rPr>
      </w:pPr>
      <w:r w:rsidRPr="004D4CB9">
        <w:rPr>
          <w:rFonts w:ascii="Garamond" w:hAnsi="Garamond"/>
          <w:sz w:val="16"/>
          <w:szCs w:val="16"/>
        </w:rPr>
        <w:t xml:space="preserve">System Security: security aspects of systems that use software and are composed of components and connections. </w:t>
      </w:r>
    </w:p>
    <w:p w14:paraId="14A58B28" w14:textId="26D7D0C9" w:rsidR="004D4CB9" w:rsidRPr="004D4CB9" w:rsidRDefault="004D4CB9" w:rsidP="00BC53EB">
      <w:pPr>
        <w:pStyle w:val="Default"/>
        <w:numPr>
          <w:ilvl w:val="0"/>
          <w:numId w:val="33"/>
        </w:numPr>
        <w:ind w:left="720" w:hanging="180"/>
        <w:rPr>
          <w:rFonts w:ascii="Garamond" w:hAnsi="Garamond"/>
          <w:sz w:val="16"/>
          <w:szCs w:val="16"/>
        </w:rPr>
      </w:pPr>
      <w:r w:rsidRPr="004D4CB9">
        <w:rPr>
          <w:rFonts w:ascii="Garamond" w:hAnsi="Garamond"/>
          <w:sz w:val="16"/>
          <w:szCs w:val="16"/>
        </w:rPr>
        <w:t xml:space="preserve">Human Security: the study of human behavior in the context of data protection, privacy, and threat mitigation. </w:t>
      </w:r>
    </w:p>
    <w:p w14:paraId="2DD82D90" w14:textId="3C5959DF" w:rsidR="004D4CB9" w:rsidRPr="004D4CB9" w:rsidRDefault="004D4CB9" w:rsidP="00BC53EB">
      <w:pPr>
        <w:pStyle w:val="Default"/>
        <w:numPr>
          <w:ilvl w:val="0"/>
          <w:numId w:val="33"/>
        </w:numPr>
        <w:ind w:left="720" w:hanging="180"/>
        <w:rPr>
          <w:rFonts w:ascii="Garamond" w:hAnsi="Garamond"/>
          <w:sz w:val="16"/>
          <w:szCs w:val="16"/>
        </w:rPr>
      </w:pPr>
      <w:r w:rsidRPr="004D4CB9">
        <w:rPr>
          <w:rFonts w:ascii="Garamond" w:hAnsi="Garamond"/>
          <w:sz w:val="16"/>
          <w:szCs w:val="16"/>
        </w:rPr>
        <w:t xml:space="preserve">Organizational Security: protecting organizations from cybersecurity threats and managing risk to support successful accomplishment of the organizations’ missions. </w:t>
      </w:r>
    </w:p>
    <w:p w14:paraId="5958B159" w14:textId="650B8DB0" w:rsidR="004D4CB9" w:rsidRPr="004D4CB9" w:rsidRDefault="004D4CB9" w:rsidP="00BC53EB">
      <w:pPr>
        <w:pStyle w:val="Default"/>
        <w:numPr>
          <w:ilvl w:val="0"/>
          <w:numId w:val="33"/>
        </w:numPr>
        <w:ind w:left="720" w:hanging="180"/>
        <w:rPr>
          <w:rFonts w:ascii="Garamond" w:hAnsi="Garamond"/>
          <w:sz w:val="16"/>
          <w:szCs w:val="16"/>
        </w:rPr>
      </w:pPr>
      <w:r w:rsidRPr="004D4CB9">
        <w:rPr>
          <w:rFonts w:ascii="Garamond" w:hAnsi="Garamond"/>
          <w:sz w:val="16"/>
          <w:szCs w:val="16"/>
        </w:rPr>
        <w:t xml:space="preserve">Societal Security: aspects of cybersecurity that broadly impact society as a whole. </w:t>
      </w:r>
    </w:p>
    <w:p w14:paraId="6A446E5B" w14:textId="77777777" w:rsidR="00CA7657" w:rsidRDefault="004D4CB9" w:rsidP="00CA7657">
      <w:pPr>
        <w:pStyle w:val="Default"/>
        <w:numPr>
          <w:ilvl w:val="0"/>
          <w:numId w:val="49"/>
        </w:numPr>
        <w:rPr>
          <w:rFonts w:ascii="Garamond" w:hAnsi="Garamond"/>
          <w:sz w:val="16"/>
          <w:szCs w:val="16"/>
        </w:rPr>
      </w:pPr>
      <w:r w:rsidRPr="004D4CB9">
        <w:rPr>
          <w:rFonts w:ascii="Garamond" w:hAnsi="Garamond"/>
          <w:sz w:val="16"/>
          <w:szCs w:val="16"/>
        </w:rPr>
        <w:t xml:space="preserve">Programming or scripting skills. </w:t>
      </w:r>
    </w:p>
    <w:p w14:paraId="29E56C5C" w14:textId="1D6C995E" w:rsidR="004D4CB9" w:rsidRPr="00CA7657" w:rsidRDefault="004D4CB9" w:rsidP="00CA7657">
      <w:pPr>
        <w:pStyle w:val="Default"/>
        <w:numPr>
          <w:ilvl w:val="0"/>
          <w:numId w:val="49"/>
        </w:numPr>
        <w:rPr>
          <w:rFonts w:ascii="Garamond" w:hAnsi="Garamond"/>
          <w:sz w:val="16"/>
          <w:szCs w:val="16"/>
        </w:rPr>
      </w:pPr>
      <w:r w:rsidRPr="00CA7657">
        <w:rPr>
          <w:rFonts w:ascii="Garamond" w:hAnsi="Garamond"/>
          <w:sz w:val="16"/>
          <w:szCs w:val="16"/>
        </w:rPr>
        <w:t xml:space="preserve">Advanced cybersecurity topics that build on the above crosscutting concepts and cybersecurity topics. </w:t>
      </w:r>
    </w:p>
    <w:p w14:paraId="764A4AD0" w14:textId="3526B523" w:rsidR="005865AB" w:rsidRPr="00BC53EB" w:rsidRDefault="005865AB" w:rsidP="005865AB">
      <w:pPr>
        <w:pStyle w:val="Default"/>
        <w:rPr>
          <w:rFonts w:ascii="Garamond" w:hAnsi="Garamond"/>
          <w:sz w:val="16"/>
          <w:szCs w:val="16"/>
        </w:rPr>
      </w:pPr>
    </w:p>
    <w:p w14:paraId="7D90D116" w14:textId="0370DA7D" w:rsidR="00DB1736" w:rsidRDefault="00DB1736" w:rsidP="005865AB">
      <w:pPr>
        <w:pStyle w:val="Default"/>
        <w:rPr>
          <w:rFonts w:ascii="Garamond" w:hAnsi="Garamond"/>
          <w:sz w:val="16"/>
          <w:szCs w:val="16"/>
        </w:rPr>
      </w:pPr>
      <w:r>
        <w:rPr>
          <w:rFonts w:ascii="Garamond" w:hAnsi="Garamond"/>
          <w:sz w:val="16"/>
          <w:szCs w:val="16"/>
        </w:rPr>
        <w:t xml:space="preserve">PROGRAM CRITERIA FOR </w:t>
      </w:r>
      <w:r w:rsidR="005B6E06">
        <w:rPr>
          <w:rFonts w:ascii="Garamond" w:hAnsi="Garamond" w:cs="Arial"/>
          <w:sz w:val="16"/>
          <w:szCs w:val="16"/>
        </w:rPr>
        <w:t>BACCALAUREATE</w:t>
      </w:r>
      <w:r w:rsidR="005B6E06" w:rsidRPr="009F3A92">
        <w:rPr>
          <w:rFonts w:ascii="Garamond" w:hAnsi="Garamond" w:cs="Arial"/>
          <w:sz w:val="16"/>
          <w:szCs w:val="16"/>
        </w:rPr>
        <w:t xml:space="preserve"> </w:t>
      </w:r>
      <w:r w:rsidRPr="0021311B">
        <w:rPr>
          <w:rFonts w:ascii="Garamond" w:hAnsi="Garamond"/>
          <w:b/>
          <w:bCs/>
          <w:sz w:val="16"/>
          <w:szCs w:val="16"/>
        </w:rPr>
        <w:t>DATA SCIENCE, DATA ANALYTICS</w:t>
      </w:r>
      <w:r>
        <w:rPr>
          <w:rFonts w:ascii="Garamond" w:hAnsi="Garamond"/>
          <w:sz w:val="16"/>
          <w:szCs w:val="16"/>
        </w:rPr>
        <w:t>, AND SIMILARLY NAMED COMPUTING PROGRAMS</w:t>
      </w:r>
    </w:p>
    <w:p w14:paraId="1D3319B0" w14:textId="7CDCC28F" w:rsidR="00DB1736" w:rsidRDefault="00DB1736" w:rsidP="005865AB">
      <w:pPr>
        <w:pStyle w:val="Default"/>
        <w:rPr>
          <w:rFonts w:ascii="Garamond" w:hAnsi="Garamond"/>
          <w:sz w:val="16"/>
          <w:szCs w:val="16"/>
        </w:rPr>
      </w:pPr>
      <w:r>
        <w:rPr>
          <w:rFonts w:ascii="Garamond" w:hAnsi="Garamond"/>
          <w:sz w:val="16"/>
          <w:szCs w:val="16"/>
        </w:rPr>
        <w:t>Lead Society:  CSAB</w:t>
      </w:r>
    </w:p>
    <w:p w14:paraId="3C20D558" w14:textId="1B231703" w:rsidR="00DB1736" w:rsidRDefault="00DB1736" w:rsidP="005865AB">
      <w:pPr>
        <w:pStyle w:val="Default"/>
        <w:rPr>
          <w:rFonts w:ascii="Garamond" w:hAnsi="Garamond"/>
          <w:sz w:val="16"/>
          <w:szCs w:val="16"/>
        </w:rPr>
      </w:pPr>
      <w:r>
        <w:rPr>
          <w:rFonts w:ascii="Garamond" w:hAnsi="Garamond"/>
          <w:sz w:val="16"/>
          <w:szCs w:val="16"/>
        </w:rPr>
        <w:t>These program criteria apply to computing programs using data science, data analytics or similar terms in their titles.</w:t>
      </w:r>
    </w:p>
    <w:p w14:paraId="2C369EA4" w14:textId="061F4C57" w:rsidR="00DB1736" w:rsidRDefault="00DB1736" w:rsidP="005865AB">
      <w:pPr>
        <w:pStyle w:val="Default"/>
        <w:rPr>
          <w:rFonts w:ascii="Garamond" w:hAnsi="Garamond"/>
          <w:sz w:val="16"/>
          <w:szCs w:val="16"/>
        </w:rPr>
      </w:pPr>
    </w:p>
    <w:p w14:paraId="79C04F7D" w14:textId="40C88818" w:rsidR="00DB1736" w:rsidRPr="0021311B" w:rsidRDefault="00DB1736" w:rsidP="0021311B">
      <w:pPr>
        <w:pStyle w:val="Default"/>
        <w:rPr>
          <w:rFonts w:ascii="Garamond" w:hAnsi="Garamond"/>
          <w:b/>
          <w:bCs/>
          <w:sz w:val="16"/>
          <w:szCs w:val="16"/>
        </w:rPr>
      </w:pPr>
      <w:r w:rsidRPr="0021311B">
        <w:rPr>
          <w:rFonts w:ascii="Garamond" w:hAnsi="Garamond"/>
          <w:b/>
          <w:bCs/>
          <w:sz w:val="16"/>
          <w:szCs w:val="16"/>
        </w:rPr>
        <w:t>3. Student Outcomes</w:t>
      </w:r>
    </w:p>
    <w:p w14:paraId="03529D31" w14:textId="6081CDAB" w:rsidR="00DB1736" w:rsidRDefault="00DB1736" w:rsidP="0021311B">
      <w:pPr>
        <w:pStyle w:val="Default"/>
        <w:ind w:left="360"/>
        <w:jc w:val="both"/>
        <w:rPr>
          <w:rFonts w:ascii="Garamond" w:hAnsi="Garamond"/>
          <w:sz w:val="16"/>
          <w:szCs w:val="16"/>
        </w:rPr>
      </w:pPr>
      <w:r>
        <w:rPr>
          <w:rFonts w:ascii="Garamond" w:hAnsi="Garamond"/>
          <w:sz w:val="16"/>
          <w:szCs w:val="16"/>
        </w:rPr>
        <w:t>In addition to outcomes 1 through 5, graduates of the program will also have the ability to:</w:t>
      </w:r>
    </w:p>
    <w:p w14:paraId="6EBC0B3C" w14:textId="57CD4E55" w:rsidR="00DB1736" w:rsidRDefault="00DB1736" w:rsidP="00CA7657">
      <w:pPr>
        <w:pStyle w:val="Default"/>
        <w:numPr>
          <w:ilvl w:val="0"/>
          <w:numId w:val="49"/>
        </w:numPr>
        <w:rPr>
          <w:rFonts w:ascii="Garamond" w:hAnsi="Garamond"/>
          <w:sz w:val="16"/>
          <w:szCs w:val="16"/>
        </w:rPr>
      </w:pPr>
      <w:r>
        <w:rPr>
          <w:rFonts w:ascii="Garamond" w:hAnsi="Garamond"/>
          <w:sz w:val="16"/>
          <w:szCs w:val="16"/>
        </w:rPr>
        <w:t xml:space="preserve">Apply theory, techniques, and tools throughout the data science lifecycle and </w:t>
      </w:r>
      <w:r w:rsidR="00367FF9">
        <w:rPr>
          <w:rFonts w:ascii="Garamond" w:hAnsi="Garamond"/>
          <w:sz w:val="16"/>
          <w:szCs w:val="16"/>
        </w:rPr>
        <w:t>employ</w:t>
      </w:r>
      <w:r>
        <w:rPr>
          <w:rFonts w:ascii="Garamond" w:hAnsi="Garamond"/>
          <w:sz w:val="16"/>
          <w:szCs w:val="16"/>
        </w:rPr>
        <w:t xml:space="preserve"> the resulting knowledge to satisfy stakeholder’s needs. [DS]</w:t>
      </w:r>
    </w:p>
    <w:p w14:paraId="6D603195" w14:textId="77777777" w:rsidR="00DB1736" w:rsidRDefault="00DB1736" w:rsidP="00CA7657">
      <w:pPr>
        <w:pStyle w:val="Default"/>
        <w:numPr>
          <w:ilvl w:val="0"/>
          <w:numId w:val="49"/>
        </w:numPr>
        <w:rPr>
          <w:rFonts w:ascii="Garamond" w:hAnsi="Garamond"/>
          <w:sz w:val="16"/>
          <w:szCs w:val="16"/>
        </w:rPr>
      </w:pPr>
    </w:p>
    <w:p w14:paraId="27E2248E" w14:textId="5E04200B" w:rsidR="00F141F5" w:rsidRDefault="00F141F5" w:rsidP="005865AB">
      <w:pPr>
        <w:pStyle w:val="Default"/>
        <w:rPr>
          <w:rFonts w:ascii="Garamond" w:hAnsi="Garamond"/>
          <w:sz w:val="16"/>
          <w:szCs w:val="16"/>
        </w:rPr>
      </w:pPr>
    </w:p>
    <w:p w14:paraId="5F4E393C" w14:textId="6013547A" w:rsidR="00F141F5" w:rsidRPr="0021311B" w:rsidRDefault="00DB1736" w:rsidP="0021311B">
      <w:pPr>
        <w:pStyle w:val="Default"/>
        <w:rPr>
          <w:rFonts w:ascii="Garamond" w:hAnsi="Garamond"/>
          <w:b/>
          <w:bCs/>
          <w:sz w:val="16"/>
          <w:szCs w:val="16"/>
        </w:rPr>
      </w:pPr>
      <w:r w:rsidRPr="0021311B">
        <w:rPr>
          <w:rFonts w:ascii="Garamond" w:hAnsi="Garamond"/>
          <w:b/>
          <w:bCs/>
          <w:sz w:val="16"/>
          <w:szCs w:val="16"/>
        </w:rPr>
        <w:t>5</w:t>
      </w:r>
      <w:r w:rsidR="00983B23" w:rsidRPr="0021311B">
        <w:rPr>
          <w:rFonts w:ascii="Garamond" w:hAnsi="Garamond"/>
          <w:b/>
          <w:bCs/>
          <w:sz w:val="16"/>
          <w:szCs w:val="16"/>
        </w:rPr>
        <w:t>.</w:t>
      </w:r>
      <w:r w:rsidRPr="0021311B">
        <w:rPr>
          <w:rFonts w:ascii="Garamond" w:hAnsi="Garamond"/>
          <w:b/>
          <w:bCs/>
          <w:sz w:val="16"/>
          <w:szCs w:val="16"/>
        </w:rPr>
        <w:t>Curriculum</w:t>
      </w:r>
    </w:p>
    <w:p w14:paraId="1BE78569" w14:textId="3EB904E8" w:rsidR="00F141F5" w:rsidRDefault="00DB1736" w:rsidP="0021311B">
      <w:pPr>
        <w:pStyle w:val="Default"/>
        <w:ind w:firstLine="540"/>
        <w:rPr>
          <w:rFonts w:ascii="Garamond" w:hAnsi="Garamond"/>
          <w:sz w:val="16"/>
          <w:szCs w:val="16"/>
        </w:rPr>
      </w:pPr>
      <w:r>
        <w:rPr>
          <w:rFonts w:ascii="Garamond" w:hAnsi="Garamond"/>
          <w:sz w:val="16"/>
          <w:szCs w:val="16"/>
        </w:rPr>
        <w:t>The curriculum requirements are in addition to the General Criteria curriculum requirements and specify topics, but do not prescribe specific courses.</w:t>
      </w:r>
      <w:r>
        <w:rPr>
          <w:rFonts w:ascii="Garamond" w:hAnsi="Garamond"/>
          <w:sz w:val="16"/>
          <w:szCs w:val="16"/>
        </w:rPr>
        <w:br/>
      </w:r>
      <w:r>
        <w:rPr>
          <w:rFonts w:ascii="Garamond" w:hAnsi="Garamond"/>
          <w:sz w:val="16"/>
          <w:szCs w:val="16"/>
        </w:rPr>
        <w:br/>
        <w:t>These</w:t>
      </w:r>
      <w:r w:rsidR="00983B23">
        <w:rPr>
          <w:rFonts w:ascii="Garamond" w:hAnsi="Garamond"/>
          <w:sz w:val="16"/>
          <w:szCs w:val="16"/>
        </w:rPr>
        <w:t xml:space="preserve"> requirements are:</w:t>
      </w:r>
      <w:r w:rsidR="00983B23">
        <w:rPr>
          <w:rFonts w:ascii="Garamond" w:hAnsi="Garamond"/>
          <w:sz w:val="16"/>
          <w:szCs w:val="16"/>
        </w:rPr>
        <w:br/>
      </w:r>
      <w:r w:rsidR="00983B23">
        <w:rPr>
          <w:rFonts w:ascii="Garamond" w:hAnsi="Garamond"/>
          <w:sz w:val="16"/>
          <w:szCs w:val="16"/>
        </w:rPr>
        <w:br/>
        <w:t>At least 45 semester credit hours (or equivalent) of data science course work that must cover:</w:t>
      </w:r>
      <w:r w:rsidR="00983B23">
        <w:rPr>
          <w:rFonts w:ascii="Garamond" w:hAnsi="Garamond"/>
          <w:sz w:val="16"/>
          <w:szCs w:val="16"/>
        </w:rPr>
        <w:br/>
      </w:r>
      <w:r w:rsidR="00983B23">
        <w:rPr>
          <w:rFonts w:ascii="Garamond" w:hAnsi="Garamond"/>
          <w:sz w:val="16"/>
          <w:szCs w:val="16"/>
        </w:rPr>
        <w:br/>
        <w:t>1.  Fundament data science lifecycle topics:</w:t>
      </w:r>
      <w:r w:rsidR="00983B23">
        <w:rPr>
          <w:rFonts w:ascii="Garamond" w:hAnsi="Garamond"/>
          <w:sz w:val="16"/>
          <w:szCs w:val="16"/>
        </w:rPr>
        <w:br/>
      </w:r>
      <w:r w:rsidR="00983B23">
        <w:rPr>
          <w:rFonts w:ascii="Garamond" w:hAnsi="Garamond"/>
          <w:sz w:val="16"/>
          <w:szCs w:val="16"/>
        </w:rPr>
        <w:tab/>
        <w:t>a.  Data acquisition and representativeness</w:t>
      </w:r>
    </w:p>
    <w:p w14:paraId="61B47916" w14:textId="670D3280" w:rsidR="00983B23" w:rsidRDefault="00983B23" w:rsidP="00983B23">
      <w:pPr>
        <w:pStyle w:val="Default"/>
        <w:ind w:left="540"/>
        <w:rPr>
          <w:rFonts w:ascii="Garamond" w:hAnsi="Garamond"/>
          <w:sz w:val="16"/>
          <w:szCs w:val="16"/>
        </w:rPr>
      </w:pPr>
      <w:r>
        <w:rPr>
          <w:rFonts w:ascii="Garamond" w:hAnsi="Garamond"/>
          <w:sz w:val="16"/>
          <w:szCs w:val="16"/>
        </w:rPr>
        <w:t xml:space="preserve">     b. Data Management</w:t>
      </w:r>
    </w:p>
    <w:p w14:paraId="0057508A" w14:textId="26975FA0" w:rsidR="00983B23" w:rsidRDefault="00983B23" w:rsidP="00983B23">
      <w:pPr>
        <w:pStyle w:val="Default"/>
        <w:ind w:left="540"/>
        <w:rPr>
          <w:rFonts w:ascii="Garamond" w:hAnsi="Garamond"/>
          <w:sz w:val="16"/>
          <w:szCs w:val="16"/>
        </w:rPr>
      </w:pPr>
      <w:r>
        <w:rPr>
          <w:rFonts w:ascii="Garamond" w:hAnsi="Garamond"/>
          <w:sz w:val="16"/>
          <w:szCs w:val="16"/>
        </w:rPr>
        <w:t xml:space="preserve">     c. Data preparation and integration</w:t>
      </w:r>
    </w:p>
    <w:p w14:paraId="183C37F2" w14:textId="3B38FCCA" w:rsidR="00983B23" w:rsidRDefault="00983B23" w:rsidP="00983B23">
      <w:pPr>
        <w:pStyle w:val="Default"/>
        <w:ind w:left="540"/>
        <w:rPr>
          <w:rFonts w:ascii="Garamond" w:hAnsi="Garamond"/>
          <w:sz w:val="16"/>
          <w:szCs w:val="16"/>
        </w:rPr>
      </w:pPr>
      <w:r>
        <w:rPr>
          <w:rFonts w:ascii="Garamond" w:hAnsi="Garamond"/>
          <w:sz w:val="16"/>
          <w:szCs w:val="16"/>
        </w:rPr>
        <w:t xml:space="preserve">     d. Data analysis</w:t>
      </w:r>
    </w:p>
    <w:p w14:paraId="1446A382" w14:textId="4A824592" w:rsidR="00983B23" w:rsidRDefault="00983B23" w:rsidP="00983B23">
      <w:pPr>
        <w:pStyle w:val="Default"/>
        <w:ind w:left="540"/>
        <w:rPr>
          <w:rFonts w:ascii="Garamond" w:hAnsi="Garamond"/>
          <w:sz w:val="16"/>
          <w:szCs w:val="16"/>
        </w:rPr>
      </w:pPr>
      <w:r>
        <w:rPr>
          <w:rFonts w:ascii="Garamond" w:hAnsi="Garamond"/>
          <w:sz w:val="16"/>
          <w:szCs w:val="16"/>
        </w:rPr>
        <w:t xml:space="preserve">     e.  Model development and deployment</w:t>
      </w:r>
    </w:p>
    <w:p w14:paraId="02B3DB2B" w14:textId="53A0524C" w:rsidR="00983B23" w:rsidRDefault="00983B23" w:rsidP="00983B23">
      <w:pPr>
        <w:pStyle w:val="Default"/>
        <w:ind w:left="540"/>
        <w:rPr>
          <w:rFonts w:ascii="Garamond" w:hAnsi="Garamond"/>
          <w:sz w:val="16"/>
          <w:szCs w:val="16"/>
        </w:rPr>
      </w:pPr>
      <w:r>
        <w:rPr>
          <w:rFonts w:ascii="Garamond" w:hAnsi="Garamond"/>
          <w:sz w:val="16"/>
          <w:szCs w:val="16"/>
        </w:rPr>
        <w:t xml:space="preserve">     f.  Visualization and communication of the knowledge obtained from the data</w:t>
      </w:r>
    </w:p>
    <w:p w14:paraId="4882110A" w14:textId="467E0EB7" w:rsidR="00983B23" w:rsidRDefault="00983B23" w:rsidP="00983B23">
      <w:pPr>
        <w:pStyle w:val="Default"/>
        <w:ind w:left="540"/>
        <w:rPr>
          <w:rFonts w:ascii="Garamond" w:hAnsi="Garamond"/>
          <w:sz w:val="16"/>
          <w:szCs w:val="16"/>
        </w:rPr>
      </w:pPr>
    </w:p>
    <w:p w14:paraId="6D075280" w14:textId="28C66259" w:rsidR="00983B23" w:rsidRDefault="00983B23" w:rsidP="00983B23">
      <w:pPr>
        <w:pStyle w:val="Default"/>
        <w:ind w:left="540"/>
        <w:rPr>
          <w:rFonts w:ascii="Garamond" w:hAnsi="Garamond"/>
          <w:sz w:val="16"/>
          <w:szCs w:val="16"/>
        </w:rPr>
      </w:pPr>
      <w:r>
        <w:rPr>
          <w:rFonts w:ascii="Garamond" w:hAnsi="Garamond"/>
          <w:sz w:val="16"/>
          <w:szCs w:val="16"/>
        </w:rPr>
        <w:t>2. Concepts that span and are applied to the data science lifecycle:</w:t>
      </w:r>
      <w:r>
        <w:rPr>
          <w:rFonts w:ascii="Garamond" w:hAnsi="Garamond"/>
          <w:sz w:val="16"/>
          <w:szCs w:val="16"/>
        </w:rPr>
        <w:br/>
      </w:r>
      <w:r>
        <w:rPr>
          <w:rFonts w:ascii="Garamond" w:hAnsi="Garamond"/>
          <w:sz w:val="16"/>
          <w:szCs w:val="16"/>
        </w:rPr>
        <w:tab/>
        <w:t>a.  Data ethics including legitimate use and algorithmic fairness</w:t>
      </w:r>
    </w:p>
    <w:p w14:paraId="5DB7C7C6" w14:textId="298E90D2" w:rsidR="00983B23" w:rsidRDefault="00983B23" w:rsidP="00983B23">
      <w:pPr>
        <w:pStyle w:val="Default"/>
        <w:ind w:left="540"/>
        <w:rPr>
          <w:rFonts w:ascii="Garamond" w:hAnsi="Garamond"/>
          <w:sz w:val="16"/>
          <w:szCs w:val="16"/>
        </w:rPr>
      </w:pPr>
      <w:r>
        <w:rPr>
          <w:rFonts w:ascii="Garamond" w:hAnsi="Garamond"/>
          <w:sz w:val="16"/>
          <w:szCs w:val="16"/>
        </w:rPr>
        <w:tab/>
        <w:t>b.  Governance including privacy, security, and stewardship</w:t>
      </w:r>
    </w:p>
    <w:p w14:paraId="5D5680DC" w14:textId="7F35F666" w:rsidR="00983B23" w:rsidRDefault="00983B23" w:rsidP="00983B23">
      <w:pPr>
        <w:pStyle w:val="Default"/>
        <w:ind w:left="540"/>
        <w:rPr>
          <w:rFonts w:ascii="Garamond" w:hAnsi="Garamond"/>
          <w:sz w:val="16"/>
          <w:szCs w:val="16"/>
        </w:rPr>
      </w:pPr>
      <w:r>
        <w:rPr>
          <w:rFonts w:ascii="Garamond" w:hAnsi="Garamond"/>
          <w:sz w:val="16"/>
          <w:szCs w:val="16"/>
        </w:rPr>
        <w:tab/>
        <w:t>c.  Applied Statistical and mathematical topics including inference, modeling, linear algebra, probability, and optimization</w:t>
      </w:r>
    </w:p>
    <w:p w14:paraId="61BE5CE3" w14:textId="07F64B47" w:rsidR="00983B23" w:rsidRDefault="00983B23" w:rsidP="00983B23">
      <w:pPr>
        <w:pStyle w:val="Default"/>
        <w:ind w:left="540"/>
        <w:rPr>
          <w:rFonts w:ascii="Garamond" w:hAnsi="Garamond"/>
          <w:sz w:val="16"/>
          <w:szCs w:val="16"/>
        </w:rPr>
      </w:pPr>
      <w:r>
        <w:rPr>
          <w:rFonts w:ascii="Garamond" w:hAnsi="Garamond"/>
          <w:sz w:val="16"/>
          <w:szCs w:val="16"/>
        </w:rPr>
        <w:tab/>
        <w:t>d. Computing including data structures and algorithms</w:t>
      </w:r>
    </w:p>
    <w:p w14:paraId="0EB28603" w14:textId="43ACF4B1" w:rsidR="00983B23" w:rsidRDefault="00983B23" w:rsidP="00983B23">
      <w:pPr>
        <w:pStyle w:val="Default"/>
        <w:ind w:left="540"/>
        <w:rPr>
          <w:rFonts w:ascii="Garamond" w:hAnsi="Garamond"/>
          <w:sz w:val="16"/>
          <w:szCs w:val="16"/>
        </w:rPr>
      </w:pPr>
    </w:p>
    <w:p w14:paraId="5D33F7B3" w14:textId="014B2626" w:rsidR="00983B23" w:rsidRPr="00BC53EB" w:rsidRDefault="00983B23" w:rsidP="00983B23">
      <w:pPr>
        <w:pStyle w:val="Default"/>
        <w:rPr>
          <w:rFonts w:ascii="Garamond" w:hAnsi="Garamond"/>
          <w:sz w:val="16"/>
          <w:szCs w:val="16"/>
        </w:rPr>
      </w:pPr>
      <w:r>
        <w:rPr>
          <w:rFonts w:ascii="Garamond" w:hAnsi="Garamond"/>
          <w:sz w:val="16"/>
          <w:szCs w:val="16"/>
        </w:rPr>
        <w:t xml:space="preserve">            3.Advanced data science coursework that provides depth.</w:t>
      </w:r>
      <w:r>
        <w:rPr>
          <w:rFonts w:ascii="Garamond" w:hAnsi="Garamond"/>
          <w:sz w:val="16"/>
          <w:szCs w:val="16"/>
        </w:rPr>
        <w:br/>
      </w:r>
      <w:r>
        <w:rPr>
          <w:rFonts w:ascii="Garamond" w:hAnsi="Garamond"/>
          <w:sz w:val="16"/>
          <w:szCs w:val="16"/>
        </w:rPr>
        <w:br/>
        <w:t xml:space="preserve">           4.Coverage of at least one application area to provide a context for data science activities.</w:t>
      </w:r>
      <w:r>
        <w:rPr>
          <w:rFonts w:ascii="Garamond" w:hAnsi="Garamond"/>
          <w:sz w:val="16"/>
          <w:szCs w:val="16"/>
        </w:rPr>
        <w:br/>
      </w:r>
      <w:r>
        <w:rPr>
          <w:rFonts w:ascii="Garamond" w:hAnsi="Garamond"/>
          <w:sz w:val="16"/>
          <w:szCs w:val="16"/>
        </w:rPr>
        <w:br/>
        <w:t xml:space="preserve">           5.  A major project that incorporates an application </w:t>
      </w:r>
      <w:r w:rsidR="00367FF9">
        <w:rPr>
          <w:rFonts w:ascii="Garamond" w:hAnsi="Garamond"/>
          <w:sz w:val="16"/>
          <w:szCs w:val="16"/>
        </w:rPr>
        <w:t>area</w:t>
      </w:r>
      <w:r>
        <w:rPr>
          <w:rFonts w:ascii="Garamond" w:hAnsi="Garamond"/>
          <w:sz w:val="16"/>
          <w:szCs w:val="16"/>
        </w:rPr>
        <w:t xml:space="preserve"> and requires integration and application knowledge and skills acquired in earlier course work.</w:t>
      </w:r>
    </w:p>
    <w:p w14:paraId="55BE5EAC" w14:textId="0342CFC5" w:rsidR="00BC53EB" w:rsidRPr="00BC53EB" w:rsidRDefault="00BC53EB" w:rsidP="005865AB">
      <w:pPr>
        <w:pStyle w:val="Default"/>
        <w:rPr>
          <w:rFonts w:ascii="Garamond" w:hAnsi="Garamond"/>
          <w:sz w:val="16"/>
          <w:szCs w:val="16"/>
        </w:rPr>
      </w:pPr>
    </w:p>
    <w:p w14:paraId="35296AFE" w14:textId="10FA757C" w:rsidR="00BC53EB" w:rsidRPr="00BC53EB" w:rsidRDefault="00BC53EB" w:rsidP="005865AB">
      <w:pPr>
        <w:pStyle w:val="Default"/>
        <w:rPr>
          <w:rFonts w:ascii="Garamond" w:hAnsi="Garamond"/>
          <w:sz w:val="16"/>
          <w:szCs w:val="16"/>
        </w:rPr>
      </w:pPr>
    </w:p>
    <w:p w14:paraId="7379CD0B" w14:textId="01B5E125" w:rsidR="00BC53EB" w:rsidRDefault="00BC53EB" w:rsidP="005865AB">
      <w:pPr>
        <w:pStyle w:val="Default"/>
        <w:rPr>
          <w:rFonts w:ascii="Garamond" w:hAnsi="Garamond"/>
          <w:sz w:val="16"/>
          <w:szCs w:val="16"/>
        </w:rPr>
      </w:pPr>
    </w:p>
    <w:p w14:paraId="398AFF37" w14:textId="246DB25B" w:rsidR="00BC53EB" w:rsidRDefault="00BC53EB" w:rsidP="005865AB">
      <w:pPr>
        <w:pStyle w:val="Default"/>
        <w:rPr>
          <w:rFonts w:ascii="Garamond" w:hAnsi="Garamond"/>
          <w:sz w:val="16"/>
          <w:szCs w:val="16"/>
        </w:rPr>
      </w:pPr>
    </w:p>
    <w:p w14:paraId="1F602194" w14:textId="45F50069" w:rsidR="00BC53EB" w:rsidRDefault="00BC53EB" w:rsidP="005865AB">
      <w:pPr>
        <w:pStyle w:val="Default"/>
        <w:rPr>
          <w:rFonts w:ascii="Garamond" w:hAnsi="Garamond"/>
          <w:sz w:val="16"/>
          <w:szCs w:val="16"/>
        </w:rPr>
      </w:pPr>
    </w:p>
    <w:p w14:paraId="631D8739" w14:textId="7ED96FB1" w:rsidR="00BC53EB" w:rsidRDefault="00BC53EB" w:rsidP="005865AB">
      <w:pPr>
        <w:pStyle w:val="Default"/>
        <w:rPr>
          <w:rFonts w:ascii="Garamond" w:hAnsi="Garamond"/>
          <w:sz w:val="16"/>
          <w:szCs w:val="16"/>
        </w:rPr>
      </w:pPr>
    </w:p>
    <w:p w14:paraId="769EDF45" w14:textId="47E85194" w:rsidR="00BC53EB" w:rsidRDefault="00BC53EB" w:rsidP="005865AB">
      <w:pPr>
        <w:pStyle w:val="Default"/>
        <w:rPr>
          <w:rFonts w:ascii="Garamond" w:hAnsi="Garamond"/>
          <w:sz w:val="16"/>
          <w:szCs w:val="16"/>
        </w:rPr>
      </w:pPr>
    </w:p>
    <w:p w14:paraId="368E69D1" w14:textId="107E429B" w:rsidR="00BC53EB" w:rsidRDefault="00BC53EB" w:rsidP="005865AB">
      <w:pPr>
        <w:pStyle w:val="Default"/>
        <w:rPr>
          <w:rFonts w:ascii="Garamond" w:hAnsi="Garamond"/>
          <w:sz w:val="16"/>
          <w:szCs w:val="16"/>
        </w:rPr>
      </w:pPr>
    </w:p>
    <w:p w14:paraId="56CDF951" w14:textId="36E27D6E" w:rsidR="00BC53EB" w:rsidRDefault="00BC53EB" w:rsidP="005865AB">
      <w:pPr>
        <w:pStyle w:val="Default"/>
        <w:rPr>
          <w:rFonts w:ascii="Garamond" w:hAnsi="Garamond"/>
          <w:sz w:val="16"/>
          <w:szCs w:val="16"/>
        </w:rPr>
      </w:pPr>
    </w:p>
    <w:p w14:paraId="29F2B91B" w14:textId="5FB419F9" w:rsidR="00BC53EB" w:rsidRDefault="00BC53EB" w:rsidP="005865AB">
      <w:pPr>
        <w:pStyle w:val="Default"/>
        <w:rPr>
          <w:rFonts w:ascii="Garamond" w:hAnsi="Garamond"/>
          <w:sz w:val="16"/>
          <w:szCs w:val="16"/>
        </w:rPr>
      </w:pPr>
    </w:p>
    <w:p w14:paraId="1B554525" w14:textId="77777777" w:rsidR="00BC53EB" w:rsidRPr="00BC53EB" w:rsidRDefault="00BC53EB" w:rsidP="005865AB">
      <w:pPr>
        <w:pStyle w:val="Default"/>
        <w:rPr>
          <w:rFonts w:ascii="Garamond" w:hAnsi="Garamond"/>
          <w:sz w:val="16"/>
          <w:szCs w:val="16"/>
        </w:rPr>
      </w:pPr>
    </w:p>
    <w:p w14:paraId="22232606" w14:textId="3976749E" w:rsidR="00BC53EB" w:rsidRPr="00BC53EB" w:rsidRDefault="00BC53EB" w:rsidP="005865AB">
      <w:pPr>
        <w:pStyle w:val="Default"/>
        <w:rPr>
          <w:rFonts w:ascii="Garamond" w:hAnsi="Garamond"/>
          <w:sz w:val="16"/>
          <w:szCs w:val="16"/>
        </w:rPr>
      </w:pPr>
    </w:p>
    <w:p w14:paraId="1064B355" w14:textId="024086DE" w:rsidR="00BC53EB" w:rsidRPr="00BC53EB" w:rsidRDefault="00BC53EB" w:rsidP="005865AB">
      <w:pPr>
        <w:pStyle w:val="Default"/>
        <w:rPr>
          <w:rFonts w:ascii="Garamond" w:hAnsi="Garamond"/>
          <w:sz w:val="16"/>
          <w:szCs w:val="16"/>
        </w:rPr>
      </w:pPr>
    </w:p>
    <w:p w14:paraId="0082B4F7" w14:textId="229DDC0F" w:rsidR="00BC53EB" w:rsidRPr="00BC53EB" w:rsidRDefault="00BC53EB" w:rsidP="005865AB">
      <w:pPr>
        <w:pStyle w:val="Default"/>
        <w:rPr>
          <w:rFonts w:ascii="Garamond" w:hAnsi="Garamond"/>
          <w:sz w:val="16"/>
          <w:szCs w:val="16"/>
        </w:rPr>
      </w:pPr>
    </w:p>
    <w:p w14:paraId="0D64995A" w14:textId="675BC129" w:rsidR="00BC53EB" w:rsidRPr="00BC53EB" w:rsidRDefault="00BC53EB" w:rsidP="005865AB">
      <w:pPr>
        <w:pStyle w:val="Default"/>
        <w:rPr>
          <w:rFonts w:ascii="Garamond" w:hAnsi="Garamond"/>
          <w:sz w:val="16"/>
          <w:szCs w:val="16"/>
        </w:rPr>
      </w:pPr>
    </w:p>
    <w:p w14:paraId="460E3193" w14:textId="2990B74F" w:rsidR="00BC53EB" w:rsidRPr="00BC53EB" w:rsidRDefault="00BC53EB" w:rsidP="005865AB">
      <w:pPr>
        <w:pStyle w:val="Default"/>
        <w:rPr>
          <w:rFonts w:ascii="Garamond" w:hAnsi="Garamond"/>
          <w:sz w:val="16"/>
          <w:szCs w:val="16"/>
        </w:rPr>
      </w:pPr>
    </w:p>
    <w:p w14:paraId="2FD5228C" w14:textId="1E9B2E53" w:rsidR="00BC53EB" w:rsidRPr="00BC53EB" w:rsidRDefault="00BC53EB" w:rsidP="005865AB">
      <w:pPr>
        <w:pStyle w:val="Default"/>
        <w:rPr>
          <w:rFonts w:ascii="Garamond" w:hAnsi="Garamond"/>
          <w:sz w:val="16"/>
          <w:szCs w:val="16"/>
        </w:rPr>
      </w:pPr>
    </w:p>
    <w:p w14:paraId="70DF9282" w14:textId="462B6253" w:rsidR="00C11788" w:rsidRPr="004A1714" w:rsidRDefault="00C11788" w:rsidP="004265AF">
      <w:pPr>
        <w:autoSpaceDE w:val="0"/>
        <w:autoSpaceDN w:val="0"/>
        <w:adjustRightInd w:val="0"/>
        <w:rPr>
          <w:rFonts w:ascii="Garamond" w:hAnsi="Garamond" w:cs="Arial"/>
          <w:color w:val="000000"/>
          <w:sz w:val="18"/>
          <w:szCs w:val="18"/>
        </w:rPr>
      </w:pPr>
    </w:p>
    <w:sectPr w:rsidR="00C11788" w:rsidRPr="004A1714" w:rsidSect="0021311B">
      <w:footerReference w:type="default" r:id="rId16"/>
      <w:type w:val="continuous"/>
      <w:pgSz w:w="15840" w:h="12240" w:orient="landscape" w:code="1"/>
      <w:pgMar w:top="675" w:right="720" w:bottom="720" w:left="720" w:header="288" w:footer="288" w:gutter="0"/>
      <w:cols w:num="4" w:sep="1" w:space="13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0AE87" w14:textId="77777777" w:rsidR="00465651" w:rsidRDefault="00465651" w:rsidP="00FF29A3">
      <w:r>
        <w:separator/>
      </w:r>
    </w:p>
  </w:endnote>
  <w:endnote w:type="continuationSeparator" w:id="0">
    <w:p w14:paraId="5756507B" w14:textId="77777777" w:rsidR="00465651" w:rsidRDefault="00465651" w:rsidP="00FF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gyptienneF LT Roma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3283D" w14:textId="77777777" w:rsidR="00D22BD2" w:rsidRPr="004A1714" w:rsidRDefault="00D22BD2" w:rsidP="004A1714">
    <w:pPr>
      <w:autoSpaceDE w:val="0"/>
      <w:autoSpaceDN w:val="0"/>
      <w:adjustRightInd w:val="0"/>
      <w:rPr>
        <w:rFonts w:ascii="Arial" w:eastAsia="Batang" w:hAnsi="Arial" w:cs="Arial"/>
        <w:sz w:val="24"/>
        <w:szCs w:val="13"/>
        <w:lang w:eastAsia="ko-KR"/>
      </w:rPr>
    </w:pPr>
    <w:r w:rsidRPr="00537324">
      <w:rPr>
        <w:rFonts w:ascii="Arial" w:hAnsi="Arial" w:cs="Arial"/>
        <w:b/>
        <w:color w:val="000000"/>
        <w:sz w:val="24"/>
        <w:szCs w:val="13"/>
        <w:lang w:val="it"/>
      </w:rPr>
      <w:t>Program Criteria</w:t>
    </w:r>
    <w:r w:rsidRPr="00537324">
      <w:rPr>
        <w:rFonts w:ascii="Arial" w:hAnsi="Arial" w:cs="Arial"/>
        <w:color w:val="000000"/>
        <w:sz w:val="24"/>
        <w:szCs w:val="13"/>
        <w:lang w:val="it"/>
      </w:rPr>
      <w:t xml:space="preserve">: The Program Criteria provide discipline-specific accreditation criteria. </w:t>
    </w:r>
    <w:r w:rsidRPr="009D52F6">
      <w:rPr>
        <w:rFonts w:ascii="Arial" w:hAnsi="Arial" w:cs="Arial"/>
        <w:color w:val="000000"/>
        <w:sz w:val="24"/>
        <w:szCs w:val="13"/>
      </w:rPr>
      <w:t>Programs must show that they satisfy all of the specific Program Criteria implied by the program title. Any overlapping requirements need be satisfied only once.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F3A4B" w14:textId="6E7E23AA" w:rsidR="00D22BD2" w:rsidRPr="00681563" w:rsidRDefault="00D22BD2" w:rsidP="004A1714">
    <w:pPr>
      <w:pStyle w:val="Header"/>
      <w:rPr>
        <w:sz w:val="18"/>
      </w:rPr>
    </w:pPr>
    <w:r w:rsidRPr="00681563">
      <w:rPr>
        <w:rFonts w:ascii="Arial" w:hAnsi="Arial" w:cs="Arial"/>
        <w:b/>
        <w:color w:val="000000"/>
        <w:sz w:val="18"/>
        <w:szCs w:val="13"/>
      </w:rPr>
      <w:t>General Criteria</w:t>
    </w:r>
    <w:r w:rsidRPr="00681563">
      <w:rPr>
        <w:rFonts w:ascii="Arial" w:hAnsi="Arial" w:cs="Arial"/>
        <w:color w:val="000000"/>
        <w:sz w:val="18"/>
        <w:szCs w:val="13"/>
      </w:rPr>
      <w:t>: General Criteria apply to all programs accredited by an ABET commission. Each program accredited by an ABET commission must satisfy every Criterion that is in the General Criteria for that commission.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97600" w14:textId="5E576F2E" w:rsidR="009D52F6" w:rsidRPr="00681563" w:rsidRDefault="004A1714" w:rsidP="004A1714">
    <w:pPr>
      <w:autoSpaceDE w:val="0"/>
      <w:autoSpaceDN w:val="0"/>
      <w:adjustRightInd w:val="0"/>
      <w:rPr>
        <w:rFonts w:ascii="Arial" w:eastAsia="Batang" w:hAnsi="Arial" w:cs="Arial"/>
        <w:sz w:val="18"/>
        <w:szCs w:val="13"/>
        <w:lang w:eastAsia="ko-KR"/>
      </w:rPr>
    </w:pPr>
    <w:r w:rsidRPr="00681563">
      <w:rPr>
        <w:rFonts w:ascii="Arial" w:hAnsi="Arial" w:cs="Arial"/>
        <w:b/>
        <w:color w:val="000000"/>
        <w:sz w:val="18"/>
        <w:szCs w:val="13"/>
        <w:lang w:val="it"/>
      </w:rPr>
      <w:t>Program Criteria</w:t>
    </w:r>
    <w:r w:rsidRPr="00681563">
      <w:rPr>
        <w:rFonts w:ascii="Arial" w:hAnsi="Arial" w:cs="Arial"/>
        <w:color w:val="000000"/>
        <w:sz w:val="18"/>
        <w:szCs w:val="13"/>
        <w:lang w:val="it"/>
      </w:rPr>
      <w:t xml:space="preserve">: The Program Criteria </w:t>
    </w:r>
    <w:r w:rsidR="004265AF">
      <w:rPr>
        <w:rFonts w:ascii="Arial" w:hAnsi="Arial" w:cs="Arial"/>
        <w:color w:val="000000"/>
        <w:sz w:val="18"/>
        <w:szCs w:val="13"/>
        <w:lang w:val="it"/>
      </w:rPr>
      <w:t xml:space="preserve">above </w:t>
    </w:r>
    <w:r w:rsidRPr="00681563">
      <w:rPr>
        <w:rFonts w:ascii="Arial" w:hAnsi="Arial" w:cs="Arial"/>
        <w:color w:val="000000"/>
        <w:sz w:val="18"/>
        <w:szCs w:val="13"/>
        <w:lang w:val="it"/>
      </w:rPr>
      <w:t>provide discipline-specific accreditation criteria</w:t>
    </w:r>
    <w:r w:rsidR="004265AF">
      <w:rPr>
        <w:rFonts w:ascii="Arial" w:hAnsi="Arial" w:cs="Arial"/>
        <w:color w:val="000000"/>
        <w:sz w:val="18"/>
        <w:szCs w:val="13"/>
        <w:lang w:val="it"/>
      </w:rPr>
      <w:t xml:space="preserve"> for baccalaureate program</w:t>
    </w:r>
    <w:r w:rsidRPr="00681563">
      <w:rPr>
        <w:rFonts w:ascii="Arial" w:hAnsi="Arial" w:cs="Arial"/>
        <w:color w:val="000000"/>
        <w:sz w:val="18"/>
        <w:szCs w:val="13"/>
        <w:lang w:val="it"/>
      </w:rPr>
      <w:t xml:space="preserve">. </w:t>
    </w:r>
    <w:r w:rsidRPr="00681563">
      <w:rPr>
        <w:rFonts w:ascii="Arial" w:hAnsi="Arial" w:cs="Arial"/>
        <w:color w:val="000000"/>
        <w:sz w:val="18"/>
        <w:szCs w:val="13"/>
      </w:rPr>
      <w:t>Programs must show that they satisfy all of the specific Program Criteria implied by the program title. Any overlapping requirements need be satisfied only once.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6BB9D" w14:textId="4E5F3487" w:rsidR="00B842D8" w:rsidRPr="009F3A92" w:rsidRDefault="009924ED" w:rsidP="009F3A92">
    <w:pPr>
      <w:autoSpaceDE w:val="0"/>
      <w:autoSpaceDN w:val="0"/>
      <w:adjustRightInd w:val="0"/>
      <w:rPr>
        <w:rFonts w:ascii="Arial" w:eastAsia="Batang" w:hAnsi="Arial" w:cs="Arial"/>
        <w:sz w:val="18"/>
        <w:szCs w:val="13"/>
        <w:lang w:eastAsia="ko-KR"/>
      </w:rPr>
    </w:pPr>
    <w:r w:rsidRPr="00537324">
      <w:rPr>
        <w:rFonts w:ascii="Arial" w:hAnsi="Arial" w:cs="Arial"/>
        <w:b/>
        <w:color w:val="000000"/>
        <w:sz w:val="18"/>
        <w:szCs w:val="13"/>
        <w:lang w:val="it"/>
      </w:rPr>
      <w:t>Program Criteria</w:t>
    </w:r>
    <w:r w:rsidRPr="00537324">
      <w:rPr>
        <w:rFonts w:ascii="Arial" w:hAnsi="Arial" w:cs="Arial"/>
        <w:color w:val="000000"/>
        <w:sz w:val="18"/>
        <w:szCs w:val="13"/>
        <w:lang w:val="it"/>
      </w:rPr>
      <w:t xml:space="preserve">: The Program Criteria provide discipline-specific accreditation criteria. </w:t>
    </w:r>
    <w:r w:rsidRPr="005B0E18">
      <w:rPr>
        <w:rFonts w:ascii="Arial" w:hAnsi="Arial" w:cs="Arial"/>
        <w:color w:val="000000"/>
        <w:sz w:val="18"/>
        <w:szCs w:val="13"/>
      </w:rPr>
      <w:t>Programs must show that they satisfy all of the specific Program Criteria implied by the program title. Any overlapping requirements need be satisfied only once.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703D7" w14:textId="76F9CF45" w:rsidR="00474151" w:rsidRPr="009F3A92" w:rsidRDefault="00474151" w:rsidP="009F3A92">
    <w:pPr>
      <w:autoSpaceDE w:val="0"/>
      <w:autoSpaceDN w:val="0"/>
      <w:adjustRightInd w:val="0"/>
      <w:rPr>
        <w:rFonts w:ascii="Arial" w:eastAsia="Batang" w:hAnsi="Arial" w:cs="Arial"/>
        <w:sz w:val="18"/>
        <w:szCs w:val="13"/>
        <w:lang w:eastAsia="ko-KR"/>
      </w:rPr>
    </w:pPr>
    <w:r w:rsidRPr="00537324">
      <w:rPr>
        <w:rFonts w:ascii="Arial" w:hAnsi="Arial" w:cs="Arial"/>
        <w:b/>
        <w:color w:val="000000"/>
        <w:sz w:val="18"/>
        <w:szCs w:val="13"/>
        <w:lang w:val="it"/>
      </w:rPr>
      <w:t>Program Criteria</w:t>
    </w:r>
    <w:r w:rsidRPr="00537324">
      <w:rPr>
        <w:rFonts w:ascii="Arial" w:hAnsi="Arial" w:cs="Arial"/>
        <w:color w:val="000000"/>
        <w:sz w:val="18"/>
        <w:szCs w:val="13"/>
        <w:lang w:val="it"/>
      </w:rPr>
      <w:t xml:space="preserve">: The Program Criteria provide discipline-specific accreditation criteria. </w:t>
    </w:r>
    <w:r w:rsidRPr="005B0E18">
      <w:rPr>
        <w:rFonts w:ascii="Arial" w:hAnsi="Arial" w:cs="Arial"/>
        <w:color w:val="000000"/>
        <w:sz w:val="18"/>
        <w:szCs w:val="13"/>
      </w:rPr>
      <w:t>Programs must show that they satisfy all of the specific Program Criteria implied by the program title. Any overlapping requirements need be satisfied only once.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F2F00" w14:textId="77777777" w:rsidR="00465651" w:rsidRDefault="00465651" w:rsidP="00FF29A3">
      <w:r>
        <w:separator/>
      </w:r>
    </w:p>
  </w:footnote>
  <w:footnote w:type="continuationSeparator" w:id="0">
    <w:p w14:paraId="3A120924" w14:textId="77777777" w:rsidR="00465651" w:rsidRDefault="00465651" w:rsidP="00FF2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B3483" w14:textId="0E002988" w:rsidR="00D22BD2" w:rsidRDefault="00D22BD2" w:rsidP="004A1714">
    <w:pPr>
      <w:pStyle w:val="Footer"/>
    </w:pPr>
    <w:r>
      <w:t>ABET Computing Accreditation Commission</w:t>
    </w:r>
    <w:r>
      <w:ptab w:relativeTo="margin" w:alignment="center" w:leader="none"/>
    </w:r>
    <w:r>
      <w:t xml:space="preserve">Criteria for Accrediting Computing </w:t>
    </w:r>
    <w:r w:rsidR="00C071F6">
      <w:t>Programs</w:t>
    </w:r>
    <w:r w:rsidR="00C071F6">
      <w:ptab w:relativeTo="margin" w:alignment="right" w:leader="none"/>
    </w:r>
    <w:r w:rsidR="00C071F6">
      <w:t>20</w:t>
    </w:r>
    <w:r w:rsidR="00976BC7">
      <w:t>2</w:t>
    </w:r>
    <w:r w:rsidR="00474151">
      <w:t>4</w:t>
    </w:r>
    <w:r w:rsidR="00976BC7">
      <w:t>-2</w:t>
    </w:r>
    <w:r w:rsidR="00474151">
      <w:t>5</w:t>
    </w:r>
    <w:r w:rsidR="00976BC7">
      <w:t xml:space="preserve"> </w:t>
    </w:r>
    <w:r>
      <w:t>Accreditation Cycle</w:t>
    </w:r>
  </w:p>
  <w:p w14:paraId="675A5F94" w14:textId="77777777" w:rsidR="00D22BD2" w:rsidRPr="004A1714" w:rsidRDefault="00D22BD2" w:rsidP="004A17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94E37" w14:textId="30BAD741" w:rsidR="00B13D68" w:rsidRPr="009F3A92" w:rsidRDefault="00D22BD2" w:rsidP="00D22BD2">
    <w:pPr>
      <w:pStyle w:val="Footer"/>
      <w:rPr>
        <w:u w:val="single"/>
      </w:rPr>
    </w:pPr>
    <w:r w:rsidRPr="009F3A92">
      <w:rPr>
        <w:u w:val="single"/>
      </w:rPr>
      <w:t>ABET Computing Accreditation Commission</w:t>
    </w:r>
    <w:r w:rsidRPr="009F3A92">
      <w:rPr>
        <w:u w:val="single"/>
      </w:rPr>
      <w:ptab w:relativeTo="margin" w:alignment="center" w:leader="none"/>
    </w:r>
    <w:r w:rsidRPr="008F5C32">
      <w:rPr>
        <w:u w:val="single"/>
      </w:rPr>
      <w:t>C</w:t>
    </w:r>
    <w:r w:rsidRPr="009F3A92">
      <w:rPr>
        <w:u w:val="single"/>
      </w:rPr>
      <w:t>riteria for Accrediting Computing Programs</w:t>
    </w:r>
    <w:r w:rsidR="006D54D7">
      <w:rPr>
        <w:u w:val="single"/>
      </w:rPr>
      <w:t xml:space="preserve"> </w:t>
    </w:r>
    <w:r w:rsidR="00C071F6" w:rsidRPr="009F3A92">
      <w:rPr>
        <w:u w:val="single"/>
      </w:rPr>
      <w:ptab w:relativeTo="margin" w:alignment="right" w:leader="none"/>
    </w:r>
    <w:r w:rsidR="004265AF">
      <w:rPr>
        <w:u w:val="single"/>
      </w:rPr>
      <w:t>202</w:t>
    </w:r>
    <w:r w:rsidR="00474151">
      <w:rPr>
        <w:u w:val="single"/>
      </w:rPr>
      <w:t>4</w:t>
    </w:r>
    <w:r w:rsidR="00E91481">
      <w:rPr>
        <w:u w:val="single"/>
      </w:rPr>
      <w:t>-2</w:t>
    </w:r>
    <w:r w:rsidR="00474151">
      <w:rPr>
        <w:u w:val="single"/>
      </w:rPr>
      <w:t>5</w:t>
    </w:r>
    <w:r w:rsidRPr="009F3A92">
      <w:rPr>
        <w:u w:val="single"/>
      </w:rPr>
      <w:t xml:space="preserve"> Accreditation Cycle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9D657" w14:textId="75D06818" w:rsidR="009D52F6" w:rsidRPr="004A1714" w:rsidRDefault="00B13D68" w:rsidP="009F3A92">
    <w:pPr>
      <w:pStyle w:val="Footer"/>
    </w:pPr>
    <w:r w:rsidRPr="005B0E18">
      <w:rPr>
        <w:u w:val="single"/>
      </w:rPr>
      <w:t>ABET Computing Accreditation Commission</w:t>
    </w:r>
    <w:r w:rsidRPr="005B0E18">
      <w:rPr>
        <w:u w:val="single"/>
      </w:rPr>
      <w:ptab w:relativeTo="margin" w:alignment="center" w:leader="none"/>
    </w:r>
    <w:r w:rsidRPr="005B0E18">
      <w:rPr>
        <w:u w:val="single"/>
      </w:rPr>
      <w:t>Criteria for Accrediting Computing Programs</w:t>
    </w:r>
    <w:r w:rsidRPr="005B0E18">
      <w:rPr>
        <w:u w:val="single"/>
      </w:rPr>
      <w:ptab w:relativeTo="margin" w:alignment="right" w:leader="none"/>
    </w:r>
    <w:r w:rsidR="004E4F84">
      <w:rPr>
        <w:u w:val="single"/>
      </w:rPr>
      <w:t>20</w:t>
    </w:r>
    <w:r w:rsidR="00581B4D">
      <w:rPr>
        <w:u w:val="single"/>
      </w:rPr>
      <w:t>22</w:t>
    </w:r>
    <w:r w:rsidR="004E4F84">
      <w:rPr>
        <w:u w:val="single"/>
      </w:rPr>
      <w:t>-</w:t>
    </w:r>
    <w:r w:rsidR="00581B4D">
      <w:rPr>
        <w:u w:val="single"/>
      </w:rPr>
      <w:t>23</w:t>
    </w:r>
    <w:r w:rsidRPr="005B0E18">
      <w:rPr>
        <w:u w:val="single"/>
      </w:rPr>
      <w:t xml:space="preserve"> Accreditation Cycle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00AE2" w14:textId="0E92D597" w:rsidR="00FF29A3" w:rsidRPr="00BC53EB" w:rsidRDefault="004A1714" w:rsidP="00D22BD2">
    <w:pPr>
      <w:pStyle w:val="Footer"/>
      <w:rPr>
        <w:u w:val="single"/>
      </w:rPr>
    </w:pPr>
    <w:r w:rsidRPr="00BC53EB">
      <w:rPr>
        <w:u w:val="single"/>
      </w:rPr>
      <w:t>ABET Computing Accreditation Commission</w:t>
    </w:r>
    <w:r w:rsidRPr="00BC53EB">
      <w:rPr>
        <w:u w:val="single"/>
      </w:rPr>
      <w:ptab w:relativeTo="margin" w:alignment="center" w:leader="none"/>
    </w:r>
    <w:r w:rsidRPr="00BC53EB">
      <w:rPr>
        <w:u w:val="single"/>
      </w:rPr>
      <w:t>Criteria for Accrediting Computing Programs</w:t>
    </w:r>
    <w:r w:rsidR="006D54D7" w:rsidRPr="00BC53EB">
      <w:rPr>
        <w:u w:val="single"/>
      </w:rPr>
      <w:t xml:space="preserve"> </w:t>
    </w:r>
    <w:r w:rsidR="006D54D7" w:rsidRPr="00BC53EB">
      <w:rPr>
        <w:sz w:val="20"/>
        <w:u w:val="single"/>
      </w:rPr>
      <w:t>(</w:t>
    </w:r>
    <w:r w:rsidR="00C071F6" w:rsidRPr="00BC53EB">
      <w:rPr>
        <w:sz w:val="20"/>
        <w:u w:val="single"/>
      </w:rPr>
      <w:t>2 November 2018</w:t>
    </w:r>
    <w:r w:rsidR="006D54D7" w:rsidRPr="00BC53EB">
      <w:rPr>
        <w:sz w:val="20"/>
        <w:u w:val="single"/>
      </w:rPr>
      <w:t>)</w:t>
    </w:r>
    <w:r w:rsidR="00C071F6" w:rsidRPr="00BC53EB">
      <w:rPr>
        <w:u w:val="single"/>
      </w:rPr>
      <w:ptab w:relativeTo="margin" w:alignment="right" w:leader="none"/>
    </w:r>
    <w:r w:rsidR="00C071F6" w:rsidRPr="00BC53EB">
      <w:rPr>
        <w:u w:val="single"/>
      </w:rPr>
      <w:t>20</w:t>
    </w:r>
    <w:r w:rsidR="005865AB" w:rsidRPr="00BC53EB">
      <w:rPr>
        <w:u w:val="single"/>
      </w:rPr>
      <w:t>2</w:t>
    </w:r>
    <w:r w:rsidR="00FC407E">
      <w:rPr>
        <w:u w:val="single"/>
      </w:rPr>
      <w:t>3-24</w:t>
    </w:r>
    <w:r w:rsidR="00C071F6" w:rsidRPr="00BC53EB">
      <w:rPr>
        <w:u w:val="single"/>
      </w:rPr>
      <w:t xml:space="preserve"> </w:t>
    </w:r>
    <w:r w:rsidRPr="00BC53EB">
      <w:rPr>
        <w:u w:val="single"/>
      </w:rPr>
      <w:t>Accreditation Cycle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05EC3"/>
    <w:multiLevelType w:val="multilevel"/>
    <w:tmpl w:val="1B480428"/>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4E3ADC"/>
    <w:multiLevelType w:val="multilevel"/>
    <w:tmpl w:val="BBC89988"/>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AA6AC3"/>
    <w:multiLevelType w:val="hybridMultilevel"/>
    <w:tmpl w:val="23F495DA"/>
    <w:lvl w:ilvl="0" w:tplc="82D0DEC0">
      <w:start w:val="1"/>
      <w:numFmt w:val="lowerLetter"/>
      <w:lvlText w:val="%1)"/>
      <w:lvlJc w:val="left"/>
      <w:pPr>
        <w:ind w:left="756" w:hanging="360"/>
      </w:pPr>
      <w:rPr>
        <w:rFonts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3" w15:restartNumberingAfterBreak="0">
    <w:nsid w:val="0D5B1D7D"/>
    <w:multiLevelType w:val="hybridMultilevel"/>
    <w:tmpl w:val="F95A7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118B3"/>
    <w:multiLevelType w:val="hybridMultilevel"/>
    <w:tmpl w:val="74A6A080"/>
    <w:lvl w:ilvl="0" w:tplc="B15A8114">
      <w:start w:val="1"/>
      <w:numFmt w:val="lowerLetter"/>
      <w:lvlText w:val="(%1)"/>
      <w:lvlJc w:val="left"/>
      <w:pPr>
        <w:ind w:left="360" w:hanging="360"/>
      </w:pPr>
      <w:rPr>
        <w:rFonts w:hint="default"/>
      </w:rPr>
    </w:lvl>
    <w:lvl w:ilvl="1" w:tplc="D292BB70">
      <w:start w:val="1"/>
      <w:numFmt w:val="decimal"/>
      <w:lvlText w:val="%2."/>
      <w:lvlJc w:val="left"/>
      <w:pPr>
        <w:ind w:left="1080" w:hanging="360"/>
      </w:pPr>
      <w:rPr>
        <w:rFonts w:cs="Calisto MT"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153BAB"/>
    <w:multiLevelType w:val="hybridMultilevel"/>
    <w:tmpl w:val="419E966C"/>
    <w:lvl w:ilvl="0" w:tplc="360A757E">
      <w:start w:val="6"/>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6" w15:restartNumberingAfterBreak="0">
    <w:nsid w:val="14A81FFB"/>
    <w:multiLevelType w:val="multilevel"/>
    <w:tmpl w:val="3C10BC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D77AC3"/>
    <w:multiLevelType w:val="hybridMultilevel"/>
    <w:tmpl w:val="04D23A20"/>
    <w:lvl w:ilvl="0" w:tplc="BA1AFA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A5218"/>
    <w:multiLevelType w:val="hybridMultilevel"/>
    <w:tmpl w:val="3FF04EF4"/>
    <w:lvl w:ilvl="0" w:tplc="C9927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77048B"/>
    <w:multiLevelType w:val="hybridMultilevel"/>
    <w:tmpl w:val="74A6A080"/>
    <w:lvl w:ilvl="0" w:tplc="B15A8114">
      <w:start w:val="1"/>
      <w:numFmt w:val="lowerLetter"/>
      <w:lvlText w:val="(%1)"/>
      <w:lvlJc w:val="left"/>
      <w:pPr>
        <w:ind w:left="720" w:hanging="360"/>
      </w:pPr>
      <w:rPr>
        <w:rFonts w:hint="default"/>
      </w:rPr>
    </w:lvl>
    <w:lvl w:ilvl="1" w:tplc="D292BB70">
      <w:start w:val="1"/>
      <w:numFmt w:val="decimal"/>
      <w:lvlText w:val="%2."/>
      <w:lvlJc w:val="left"/>
      <w:pPr>
        <w:ind w:left="1440" w:hanging="360"/>
      </w:pPr>
      <w:rPr>
        <w:rFonts w:cs="Calisto MT"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4C5CA5"/>
    <w:multiLevelType w:val="hybridMultilevel"/>
    <w:tmpl w:val="03B6A9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F655E"/>
    <w:multiLevelType w:val="hybridMultilevel"/>
    <w:tmpl w:val="198EA44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73705BF"/>
    <w:multiLevelType w:val="hybridMultilevel"/>
    <w:tmpl w:val="397A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D15AE"/>
    <w:multiLevelType w:val="hybridMultilevel"/>
    <w:tmpl w:val="B15468B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38A6692F"/>
    <w:multiLevelType w:val="hybridMultilevel"/>
    <w:tmpl w:val="081A2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46635"/>
    <w:multiLevelType w:val="hybridMultilevel"/>
    <w:tmpl w:val="CF907A90"/>
    <w:lvl w:ilvl="0" w:tplc="69AC7060">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4F2A40"/>
    <w:multiLevelType w:val="hybridMultilevel"/>
    <w:tmpl w:val="B48E633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409261C2"/>
    <w:multiLevelType w:val="hybridMultilevel"/>
    <w:tmpl w:val="D808438E"/>
    <w:lvl w:ilvl="0" w:tplc="CFBE2D5E">
      <w:start w:val="6"/>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15:restartNumberingAfterBreak="0">
    <w:nsid w:val="43694B69"/>
    <w:multiLevelType w:val="hybridMultilevel"/>
    <w:tmpl w:val="74A6A080"/>
    <w:lvl w:ilvl="0" w:tplc="B15A8114">
      <w:start w:val="1"/>
      <w:numFmt w:val="lowerLetter"/>
      <w:lvlText w:val="(%1)"/>
      <w:lvlJc w:val="left"/>
      <w:pPr>
        <w:ind w:left="1008" w:hanging="360"/>
      </w:pPr>
      <w:rPr>
        <w:rFonts w:hint="default"/>
      </w:rPr>
    </w:lvl>
    <w:lvl w:ilvl="1" w:tplc="D292BB70">
      <w:start w:val="1"/>
      <w:numFmt w:val="decimal"/>
      <w:lvlText w:val="%2."/>
      <w:lvlJc w:val="left"/>
      <w:pPr>
        <w:ind w:left="1728" w:hanging="360"/>
      </w:pPr>
      <w:rPr>
        <w:rFonts w:cs="Calisto MT"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43EC7F47"/>
    <w:multiLevelType w:val="hybridMultilevel"/>
    <w:tmpl w:val="04DCE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670E0B"/>
    <w:multiLevelType w:val="hybridMultilevel"/>
    <w:tmpl w:val="5698950E"/>
    <w:lvl w:ilvl="0" w:tplc="FAD439C2">
      <w:start w:val="2"/>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49B018FA"/>
    <w:multiLevelType w:val="multilevel"/>
    <w:tmpl w:val="F95A7F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305EDF"/>
    <w:multiLevelType w:val="hybridMultilevel"/>
    <w:tmpl w:val="BC8CFFA4"/>
    <w:lvl w:ilvl="0" w:tplc="808CDBA0">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56BA5DBA"/>
    <w:multiLevelType w:val="hybridMultilevel"/>
    <w:tmpl w:val="CF907A90"/>
    <w:lvl w:ilvl="0" w:tplc="69AC706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0B12CB"/>
    <w:multiLevelType w:val="hybridMultilevel"/>
    <w:tmpl w:val="03B6A96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7274E2F"/>
    <w:multiLevelType w:val="hybridMultilevel"/>
    <w:tmpl w:val="B31234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26" w15:restartNumberingAfterBreak="0">
    <w:nsid w:val="574A078F"/>
    <w:multiLevelType w:val="hybridMultilevel"/>
    <w:tmpl w:val="357C3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6C2EE0"/>
    <w:multiLevelType w:val="hybridMultilevel"/>
    <w:tmpl w:val="EEBC4FB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D336BB"/>
    <w:multiLevelType w:val="hybridMultilevel"/>
    <w:tmpl w:val="CED0AE6A"/>
    <w:lvl w:ilvl="0" w:tplc="EE48BF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6764B8"/>
    <w:multiLevelType w:val="hybridMultilevel"/>
    <w:tmpl w:val="419E966C"/>
    <w:lvl w:ilvl="0" w:tplc="360A757E">
      <w:start w:val="6"/>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30" w15:restartNumberingAfterBreak="0">
    <w:nsid w:val="630F0EA1"/>
    <w:multiLevelType w:val="hybridMultilevel"/>
    <w:tmpl w:val="C026F352"/>
    <w:lvl w:ilvl="0" w:tplc="40ECEB8E">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6721286A"/>
    <w:multiLevelType w:val="multilevel"/>
    <w:tmpl w:val="05201122"/>
    <w:lvl w:ilvl="0">
      <w:start w:val="1"/>
      <w:numFmt w:val="decimal"/>
      <w:lvlText w:val="%1."/>
      <w:lvlJc w:val="left"/>
      <w:pPr>
        <w:ind w:left="907" w:hanging="360"/>
      </w:pPr>
      <w:rPr>
        <w:rFonts w:hint="default"/>
      </w:rPr>
    </w:lvl>
    <w:lvl w:ilvl="1">
      <w:start w:val="1"/>
      <w:numFmt w:val="lowerLetter"/>
      <w:lvlText w:val="%2."/>
      <w:lvlJc w:val="left"/>
      <w:pPr>
        <w:ind w:left="1627" w:hanging="360"/>
      </w:pPr>
    </w:lvl>
    <w:lvl w:ilvl="2">
      <w:start w:val="1"/>
      <w:numFmt w:val="lowerRoman"/>
      <w:lvlText w:val="%3."/>
      <w:lvlJc w:val="right"/>
      <w:pPr>
        <w:ind w:left="2347" w:hanging="180"/>
      </w:pPr>
    </w:lvl>
    <w:lvl w:ilvl="3">
      <w:start w:val="1"/>
      <w:numFmt w:val="decimal"/>
      <w:lvlText w:val="%4."/>
      <w:lvlJc w:val="left"/>
      <w:pPr>
        <w:ind w:left="3067" w:hanging="360"/>
      </w:pPr>
    </w:lvl>
    <w:lvl w:ilvl="4">
      <w:start w:val="1"/>
      <w:numFmt w:val="lowerLetter"/>
      <w:lvlText w:val="%5."/>
      <w:lvlJc w:val="left"/>
      <w:pPr>
        <w:ind w:left="3787" w:hanging="360"/>
      </w:pPr>
    </w:lvl>
    <w:lvl w:ilvl="5">
      <w:start w:val="1"/>
      <w:numFmt w:val="lowerRoman"/>
      <w:lvlText w:val="%6."/>
      <w:lvlJc w:val="right"/>
      <w:pPr>
        <w:ind w:left="4507" w:hanging="180"/>
      </w:pPr>
    </w:lvl>
    <w:lvl w:ilvl="6">
      <w:start w:val="1"/>
      <w:numFmt w:val="decimal"/>
      <w:lvlText w:val="%7."/>
      <w:lvlJc w:val="left"/>
      <w:pPr>
        <w:ind w:left="5227" w:hanging="360"/>
      </w:pPr>
    </w:lvl>
    <w:lvl w:ilvl="7">
      <w:start w:val="1"/>
      <w:numFmt w:val="lowerLetter"/>
      <w:lvlText w:val="%8."/>
      <w:lvlJc w:val="left"/>
      <w:pPr>
        <w:ind w:left="5947" w:hanging="360"/>
      </w:pPr>
    </w:lvl>
    <w:lvl w:ilvl="8">
      <w:start w:val="1"/>
      <w:numFmt w:val="lowerRoman"/>
      <w:lvlText w:val="%9."/>
      <w:lvlJc w:val="right"/>
      <w:pPr>
        <w:ind w:left="6667" w:hanging="180"/>
      </w:pPr>
    </w:lvl>
  </w:abstractNum>
  <w:abstractNum w:abstractNumId="32" w15:restartNumberingAfterBreak="0">
    <w:nsid w:val="6CC058E8"/>
    <w:multiLevelType w:val="hybridMultilevel"/>
    <w:tmpl w:val="22184302"/>
    <w:lvl w:ilvl="0" w:tplc="808CDBA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6E8D6B10"/>
    <w:multiLevelType w:val="hybridMultilevel"/>
    <w:tmpl w:val="45F6806E"/>
    <w:lvl w:ilvl="0" w:tplc="BA1AFA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2310B"/>
    <w:multiLevelType w:val="hybridMultilevel"/>
    <w:tmpl w:val="E3223C86"/>
    <w:lvl w:ilvl="0" w:tplc="0409000F">
      <w:start w:val="1"/>
      <w:numFmt w:val="decimal"/>
      <w:lvlText w:val="%1."/>
      <w:lvlJc w:val="left"/>
      <w:pPr>
        <w:ind w:left="360" w:hanging="360"/>
      </w:pPr>
      <w:rPr>
        <w:rFonts w:hint="default"/>
      </w:rPr>
    </w:lvl>
    <w:lvl w:ilvl="1" w:tplc="26502D94">
      <w:start w:val="1"/>
      <w:numFmt w:val="lowerLetter"/>
      <w:lvlText w:val="%2)"/>
      <w:lvlJc w:val="left"/>
      <w:pPr>
        <w:ind w:left="1008" w:hanging="360"/>
      </w:pPr>
      <w:rPr>
        <w:rFonts w:cs="EgyptienneF LT Roman" w:hint="default"/>
        <w:color w:val="000000"/>
      </w:r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35" w15:restartNumberingAfterBreak="0">
    <w:nsid w:val="71CB3B67"/>
    <w:multiLevelType w:val="hybridMultilevel"/>
    <w:tmpl w:val="29D2E838"/>
    <w:lvl w:ilvl="0" w:tplc="FFFFFFFF">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3F84071"/>
    <w:multiLevelType w:val="hybridMultilevel"/>
    <w:tmpl w:val="BB46013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4E848DE"/>
    <w:multiLevelType w:val="hybridMultilevel"/>
    <w:tmpl w:val="5200207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6417BFD"/>
    <w:multiLevelType w:val="hybridMultilevel"/>
    <w:tmpl w:val="E2B0355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9F4555A"/>
    <w:multiLevelType w:val="hybridMultilevel"/>
    <w:tmpl w:val="54BC0BD2"/>
    <w:lvl w:ilvl="0" w:tplc="74649FB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E00A4"/>
    <w:multiLevelType w:val="hybridMultilevel"/>
    <w:tmpl w:val="550889DC"/>
    <w:lvl w:ilvl="0" w:tplc="B15A8114">
      <w:start w:val="1"/>
      <w:numFmt w:val="lowerLetter"/>
      <w:lvlText w:val="(%1)"/>
      <w:lvlJc w:val="left"/>
      <w:pPr>
        <w:ind w:left="1008"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B750B77"/>
    <w:multiLevelType w:val="hybridMultilevel"/>
    <w:tmpl w:val="0884F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A41B79"/>
    <w:multiLevelType w:val="hybridMultilevel"/>
    <w:tmpl w:val="74A6A080"/>
    <w:lvl w:ilvl="0" w:tplc="B15A8114">
      <w:start w:val="1"/>
      <w:numFmt w:val="lowerLetter"/>
      <w:lvlText w:val="(%1)"/>
      <w:lvlJc w:val="left"/>
      <w:pPr>
        <w:ind w:left="360" w:hanging="360"/>
      </w:pPr>
      <w:rPr>
        <w:rFonts w:hint="default"/>
      </w:rPr>
    </w:lvl>
    <w:lvl w:ilvl="1" w:tplc="D292BB70">
      <w:start w:val="1"/>
      <w:numFmt w:val="decimal"/>
      <w:lvlText w:val="%2."/>
      <w:lvlJc w:val="left"/>
      <w:pPr>
        <w:ind w:left="1080" w:hanging="360"/>
      </w:pPr>
      <w:rPr>
        <w:rFonts w:cs="Calisto MT"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BCC01F8"/>
    <w:multiLevelType w:val="hybridMultilevel"/>
    <w:tmpl w:val="9618BF4E"/>
    <w:lvl w:ilvl="0" w:tplc="0409000F">
      <w:start w:val="1"/>
      <w:numFmt w:val="decimal"/>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4" w15:restartNumberingAfterBreak="0">
    <w:nsid w:val="7C2C08C9"/>
    <w:multiLevelType w:val="hybridMultilevel"/>
    <w:tmpl w:val="2A5A4D22"/>
    <w:lvl w:ilvl="0" w:tplc="43FEE27C">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C370F28"/>
    <w:multiLevelType w:val="hybridMultilevel"/>
    <w:tmpl w:val="29D2E838"/>
    <w:lvl w:ilvl="0" w:tplc="3F32F3C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6B1816"/>
    <w:multiLevelType w:val="hybridMultilevel"/>
    <w:tmpl w:val="B48E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7" w15:restartNumberingAfterBreak="0">
    <w:nsid w:val="7FC341A7"/>
    <w:multiLevelType w:val="hybridMultilevel"/>
    <w:tmpl w:val="28FCA542"/>
    <w:lvl w:ilvl="0" w:tplc="B15A8114">
      <w:start w:val="1"/>
      <w:numFmt w:val="lowerLetter"/>
      <w:lvlText w:val="(%1)"/>
      <w:lvlJc w:val="left"/>
      <w:pPr>
        <w:ind w:left="1008"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FFB1AB9"/>
    <w:multiLevelType w:val="hybridMultilevel"/>
    <w:tmpl w:val="B614B91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8427961">
    <w:abstractNumId w:val="7"/>
  </w:num>
  <w:num w:numId="2" w16cid:durableId="1631128477">
    <w:abstractNumId w:val="33"/>
  </w:num>
  <w:num w:numId="3" w16cid:durableId="1217082608">
    <w:abstractNumId w:val="10"/>
  </w:num>
  <w:num w:numId="4" w16cid:durableId="747075222">
    <w:abstractNumId w:val="43"/>
  </w:num>
  <w:num w:numId="5" w16cid:durableId="246430320">
    <w:abstractNumId w:val="26"/>
  </w:num>
  <w:num w:numId="6" w16cid:durableId="1898512538">
    <w:abstractNumId w:val="19"/>
  </w:num>
  <w:num w:numId="7" w16cid:durableId="923997069">
    <w:abstractNumId w:val="36"/>
  </w:num>
  <w:num w:numId="8" w16cid:durableId="430858145">
    <w:abstractNumId w:val="14"/>
  </w:num>
  <w:num w:numId="9" w16cid:durableId="582110955">
    <w:abstractNumId w:val="3"/>
  </w:num>
  <w:num w:numId="10" w16cid:durableId="526218838">
    <w:abstractNumId w:val="21"/>
  </w:num>
  <w:num w:numId="11" w16cid:durableId="1650356159">
    <w:abstractNumId w:val="23"/>
  </w:num>
  <w:num w:numId="12" w16cid:durableId="2132048868">
    <w:abstractNumId w:val="38"/>
  </w:num>
  <w:num w:numId="13" w16cid:durableId="10375078">
    <w:abstractNumId w:val="16"/>
  </w:num>
  <w:num w:numId="14" w16cid:durableId="1274247442">
    <w:abstractNumId w:val="12"/>
  </w:num>
  <w:num w:numId="15" w16cid:durableId="561715812">
    <w:abstractNumId w:val="18"/>
  </w:num>
  <w:num w:numId="16" w16cid:durableId="743264407">
    <w:abstractNumId w:val="41"/>
  </w:num>
  <w:num w:numId="17" w16cid:durableId="187372136">
    <w:abstractNumId w:val="20"/>
  </w:num>
  <w:num w:numId="18" w16cid:durableId="1102803474">
    <w:abstractNumId w:val="29"/>
  </w:num>
  <w:num w:numId="19" w16cid:durableId="1511213216">
    <w:abstractNumId w:val="6"/>
  </w:num>
  <w:num w:numId="20" w16cid:durableId="836191527">
    <w:abstractNumId w:val="0"/>
  </w:num>
  <w:num w:numId="21" w16cid:durableId="317266937">
    <w:abstractNumId w:val="1"/>
  </w:num>
  <w:num w:numId="22" w16cid:durableId="942541461">
    <w:abstractNumId w:val="17"/>
  </w:num>
  <w:num w:numId="23" w16cid:durableId="1445998316">
    <w:abstractNumId w:val="40"/>
  </w:num>
  <w:num w:numId="24" w16cid:durableId="845637797">
    <w:abstractNumId w:val="44"/>
  </w:num>
  <w:num w:numId="25" w16cid:durableId="1171405759">
    <w:abstractNumId w:val="47"/>
  </w:num>
  <w:num w:numId="26" w16cid:durableId="81613389">
    <w:abstractNumId w:val="31"/>
  </w:num>
  <w:num w:numId="27" w16cid:durableId="1006130259">
    <w:abstractNumId w:val="34"/>
  </w:num>
  <w:num w:numId="28" w16cid:durableId="1671564755">
    <w:abstractNumId w:val="30"/>
  </w:num>
  <w:num w:numId="29" w16cid:durableId="344286793">
    <w:abstractNumId w:val="28"/>
  </w:num>
  <w:num w:numId="30" w16cid:durableId="2074812913">
    <w:abstractNumId w:val="22"/>
  </w:num>
  <w:num w:numId="31" w16cid:durableId="1727293335">
    <w:abstractNumId w:val="32"/>
  </w:num>
  <w:num w:numId="32" w16cid:durableId="159278639">
    <w:abstractNumId w:val="13"/>
  </w:num>
  <w:num w:numId="33" w16cid:durableId="1954819214">
    <w:abstractNumId w:val="37"/>
  </w:num>
  <w:num w:numId="34" w16cid:durableId="362555554">
    <w:abstractNumId w:val="15"/>
  </w:num>
  <w:num w:numId="35" w16cid:durableId="66996992">
    <w:abstractNumId w:val="25"/>
  </w:num>
  <w:num w:numId="36" w16cid:durableId="2091652175">
    <w:abstractNumId w:val="9"/>
  </w:num>
  <w:num w:numId="37" w16cid:durableId="2010059212">
    <w:abstractNumId w:val="5"/>
  </w:num>
  <w:num w:numId="38" w16cid:durableId="469055611">
    <w:abstractNumId w:val="42"/>
  </w:num>
  <w:num w:numId="39" w16cid:durableId="1077361438">
    <w:abstractNumId w:val="4"/>
  </w:num>
  <w:num w:numId="40" w16cid:durableId="835921412">
    <w:abstractNumId w:val="46"/>
  </w:num>
  <w:num w:numId="41" w16cid:durableId="246616059">
    <w:abstractNumId w:val="11"/>
  </w:num>
  <w:num w:numId="42" w16cid:durableId="57216767">
    <w:abstractNumId w:val="2"/>
  </w:num>
  <w:num w:numId="43" w16cid:durableId="600649300">
    <w:abstractNumId w:val="24"/>
  </w:num>
  <w:num w:numId="44" w16cid:durableId="621688857">
    <w:abstractNumId w:val="27"/>
  </w:num>
  <w:num w:numId="45" w16cid:durableId="262423259">
    <w:abstractNumId w:val="48"/>
  </w:num>
  <w:num w:numId="46" w16cid:durableId="1182209805">
    <w:abstractNumId w:val="45"/>
  </w:num>
  <w:num w:numId="47" w16cid:durableId="815298881">
    <w:abstractNumId w:val="35"/>
  </w:num>
  <w:num w:numId="48" w16cid:durableId="2126579428">
    <w:abstractNumId w:val="8"/>
  </w:num>
  <w:num w:numId="49" w16cid:durableId="106935179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A3"/>
    <w:rsid w:val="00007BC4"/>
    <w:rsid w:val="0001006F"/>
    <w:rsid w:val="00023EA1"/>
    <w:rsid w:val="0005432E"/>
    <w:rsid w:val="000738D1"/>
    <w:rsid w:val="00074731"/>
    <w:rsid w:val="000928EA"/>
    <w:rsid w:val="000A5547"/>
    <w:rsid w:val="000C52F2"/>
    <w:rsid w:val="000C711F"/>
    <w:rsid w:val="000D6371"/>
    <w:rsid w:val="000E57A3"/>
    <w:rsid w:val="0010183F"/>
    <w:rsid w:val="001454CF"/>
    <w:rsid w:val="00151477"/>
    <w:rsid w:val="00175638"/>
    <w:rsid w:val="0017781B"/>
    <w:rsid w:val="001A24C5"/>
    <w:rsid w:val="001A532C"/>
    <w:rsid w:val="00202F4A"/>
    <w:rsid w:val="002052DF"/>
    <w:rsid w:val="00205AD0"/>
    <w:rsid w:val="0021311B"/>
    <w:rsid w:val="00213FDC"/>
    <w:rsid w:val="002311DF"/>
    <w:rsid w:val="0024057E"/>
    <w:rsid w:val="00252963"/>
    <w:rsid w:val="002561AE"/>
    <w:rsid w:val="00263A2B"/>
    <w:rsid w:val="002724A6"/>
    <w:rsid w:val="00274FC9"/>
    <w:rsid w:val="002767BD"/>
    <w:rsid w:val="002828B3"/>
    <w:rsid w:val="00290FBC"/>
    <w:rsid w:val="002D38BD"/>
    <w:rsid w:val="002D4A88"/>
    <w:rsid w:val="002E321B"/>
    <w:rsid w:val="002E3962"/>
    <w:rsid w:val="002E5FB4"/>
    <w:rsid w:val="00305143"/>
    <w:rsid w:val="00313CC0"/>
    <w:rsid w:val="00322027"/>
    <w:rsid w:val="00325F66"/>
    <w:rsid w:val="00332389"/>
    <w:rsid w:val="0033575E"/>
    <w:rsid w:val="00335F58"/>
    <w:rsid w:val="00342FCC"/>
    <w:rsid w:val="003643D8"/>
    <w:rsid w:val="0036586C"/>
    <w:rsid w:val="00367FF9"/>
    <w:rsid w:val="00382BE8"/>
    <w:rsid w:val="003A58BC"/>
    <w:rsid w:val="003B0919"/>
    <w:rsid w:val="003B4124"/>
    <w:rsid w:val="003C0363"/>
    <w:rsid w:val="003E39DB"/>
    <w:rsid w:val="003F047F"/>
    <w:rsid w:val="004015F2"/>
    <w:rsid w:val="00401959"/>
    <w:rsid w:val="004265AF"/>
    <w:rsid w:val="00432D42"/>
    <w:rsid w:val="00440B08"/>
    <w:rsid w:val="00465651"/>
    <w:rsid w:val="00466F1C"/>
    <w:rsid w:val="00471E85"/>
    <w:rsid w:val="00474151"/>
    <w:rsid w:val="004834C2"/>
    <w:rsid w:val="00487B67"/>
    <w:rsid w:val="004A1714"/>
    <w:rsid w:val="004D4CB9"/>
    <w:rsid w:val="004D790D"/>
    <w:rsid w:val="004E4F84"/>
    <w:rsid w:val="004E5061"/>
    <w:rsid w:val="004F7A50"/>
    <w:rsid w:val="00501004"/>
    <w:rsid w:val="00514A10"/>
    <w:rsid w:val="00515E0C"/>
    <w:rsid w:val="0052496C"/>
    <w:rsid w:val="00537324"/>
    <w:rsid w:val="0055240B"/>
    <w:rsid w:val="0057409F"/>
    <w:rsid w:val="00574502"/>
    <w:rsid w:val="00581B4D"/>
    <w:rsid w:val="00585DDA"/>
    <w:rsid w:val="005865AB"/>
    <w:rsid w:val="005B6E06"/>
    <w:rsid w:val="005E2FBD"/>
    <w:rsid w:val="005F46DE"/>
    <w:rsid w:val="00600757"/>
    <w:rsid w:val="0060213D"/>
    <w:rsid w:val="00630D9E"/>
    <w:rsid w:val="006375E5"/>
    <w:rsid w:val="00667A31"/>
    <w:rsid w:val="00681563"/>
    <w:rsid w:val="006C3D2A"/>
    <w:rsid w:val="006C5C65"/>
    <w:rsid w:val="006D54D7"/>
    <w:rsid w:val="006E2B84"/>
    <w:rsid w:val="00714C0F"/>
    <w:rsid w:val="007345EE"/>
    <w:rsid w:val="007415D6"/>
    <w:rsid w:val="00756B1C"/>
    <w:rsid w:val="00767266"/>
    <w:rsid w:val="007B1051"/>
    <w:rsid w:val="007B6E00"/>
    <w:rsid w:val="007C05D1"/>
    <w:rsid w:val="007D34C2"/>
    <w:rsid w:val="007E3798"/>
    <w:rsid w:val="00803F0D"/>
    <w:rsid w:val="008050E5"/>
    <w:rsid w:val="00816630"/>
    <w:rsid w:val="008548DE"/>
    <w:rsid w:val="00861F71"/>
    <w:rsid w:val="008807FC"/>
    <w:rsid w:val="00880A23"/>
    <w:rsid w:val="00881ACB"/>
    <w:rsid w:val="0088367B"/>
    <w:rsid w:val="00893470"/>
    <w:rsid w:val="008B5F50"/>
    <w:rsid w:val="008C06FE"/>
    <w:rsid w:val="008D6CAD"/>
    <w:rsid w:val="008E1457"/>
    <w:rsid w:val="008F5C32"/>
    <w:rsid w:val="008F6129"/>
    <w:rsid w:val="00911F4C"/>
    <w:rsid w:val="00926089"/>
    <w:rsid w:val="00944554"/>
    <w:rsid w:val="00946E88"/>
    <w:rsid w:val="00961E09"/>
    <w:rsid w:val="0097687D"/>
    <w:rsid w:val="00976BC7"/>
    <w:rsid w:val="00981A4E"/>
    <w:rsid w:val="00983B23"/>
    <w:rsid w:val="009924ED"/>
    <w:rsid w:val="009B17D6"/>
    <w:rsid w:val="009D52F6"/>
    <w:rsid w:val="009F3A92"/>
    <w:rsid w:val="00A06F3F"/>
    <w:rsid w:val="00A174D6"/>
    <w:rsid w:val="00A223C4"/>
    <w:rsid w:val="00A34CDA"/>
    <w:rsid w:val="00A360D8"/>
    <w:rsid w:val="00A415B7"/>
    <w:rsid w:val="00A45FC4"/>
    <w:rsid w:val="00A63EFD"/>
    <w:rsid w:val="00A72A81"/>
    <w:rsid w:val="00A7536D"/>
    <w:rsid w:val="00A75616"/>
    <w:rsid w:val="00A9110C"/>
    <w:rsid w:val="00A91B88"/>
    <w:rsid w:val="00A95865"/>
    <w:rsid w:val="00AA1870"/>
    <w:rsid w:val="00AA3206"/>
    <w:rsid w:val="00AC5EDC"/>
    <w:rsid w:val="00AE5BB3"/>
    <w:rsid w:val="00B064CF"/>
    <w:rsid w:val="00B13D68"/>
    <w:rsid w:val="00B20FE8"/>
    <w:rsid w:val="00B41567"/>
    <w:rsid w:val="00B42A79"/>
    <w:rsid w:val="00B506C8"/>
    <w:rsid w:val="00B620EC"/>
    <w:rsid w:val="00B75227"/>
    <w:rsid w:val="00B76894"/>
    <w:rsid w:val="00B8234E"/>
    <w:rsid w:val="00B842D8"/>
    <w:rsid w:val="00BA05AB"/>
    <w:rsid w:val="00BA0FB5"/>
    <w:rsid w:val="00BC0C7E"/>
    <w:rsid w:val="00BC53EB"/>
    <w:rsid w:val="00BE0879"/>
    <w:rsid w:val="00BE4B8C"/>
    <w:rsid w:val="00BF72FB"/>
    <w:rsid w:val="00BF7CB5"/>
    <w:rsid w:val="00C071F6"/>
    <w:rsid w:val="00C11788"/>
    <w:rsid w:val="00C14C8A"/>
    <w:rsid w:val="00C15BA0"/>
    <w:rsid w:val="00C3286B"/>
    <w:rsid w:val="00C60309"/>
    <w:rsid w:val="00C64BC3"/>
    <w:rsid w:val="00C76399"/>
    <w:rsid w:val="00C86A47"/>
    <w:rsid w:val="00C9389A"/>
    <w:rsid w:val="00CA7657"/>
    <w:rsid w:val="00CD1EC3"/>
    <w:rsid w:val="00CE00FD"/>
    <w:rsid w:val="00CE5615"/>
    <w:rsid w:val="00CF6415"/>
    <w:rsid w:val="00CF70C2"/>
    <w:rsid w:val="00D000C9"/>
    <w:rsid w:val="00D066EA"/>
    <w:rsid w:val="00D13305"/>
    <w:rsid w:val="00D1412C"/>
    <w:rsid w:val="00D22BD2"/>
    <w:rsid w:val="00D3538F"/>
    <w:rsid w:val="00D45628"/>
    <w:rsid w:val="00D472B5"/>
    <w:rsid w:val="00D518BB"/>
    <w:rsid w:val="00D51F46"/>
    <w:rsid w:val="00D53717"/>
    <w:rsid w:val="00D64867"/>
    <w:rsid w:val="00D77B8D"/>
    <w:rsid w:val="00D86404"/>
    <w:rsid w:val="00D922A8"/>
    <w:rsid w:val="00D9448C"/>
    <w:rsid w:val="00D95701"/>
    <w:rsid w:val="00D9669C"/>
    <w:rsid w:val="00DA0308"/>
    <w:rsid w:val="00DA56B0"/>
    <w:rsid w:val="00DB1736"/>
    <w:rsid w:val="00DC49CC"/>
    <w:rsid w:val="00DD6D19"/>
    <w:rsid w:val="00DE6C9F"/>
    <w:rsid w:val="00DF0B0C"/>
    <w:rsid w:val="00E11426"/>
    <w:rsid w:val="00E13D52"/>
    <w:rsid w:val="00E30C29"/>
    <w:rsid w:val="00E331F1"/>
    <w:rsid w:val="00E446CB"/>
    <w:rsid w:val="00E478B5"/>
    <w:rsid w:val="00E55927"/>
    <w:rsid w:val="00E65391"/>
    <w:rsid w:val="00E75863"/>
    <w:rsid w:val="00E84C41"/>
    <w:rsid w:val="00E91481"/>
    <w:rsid w:val="00E9561B"/>
    <w:rsid w:val="00EA597D"/>
    <w:rsid w:val="00EB0D09"/>
    <w:rsid w:val="00EC59CF"/>
    <w:rsid w:val="00EC6D67"/>
    <w:rsid w:val="00EE359D"/>
    <w:rsid w:val="00EE5CAF"/>
    <w:rsid w:val="00EF5204"/>
    <w:rsid w:val="00F04732"/>
    <w:rsid w:val="00F0631F"/>
    <w:rsid w:val="00F141F5"/>
    <w:rsid w:val="00F202EF"/>
    <w:rsid w:val="00F22979"/>
    <w:rsid w:val="00F31F81"/>
    <w:rsid w:val="00F611E7"/>
    <w:rsid w:val="00F746A0"/>
    <w:rsid w:val="00F76F6E"/>
    <w:rsid w:val="00F831DC"/>
    <w:rsid w:val="00FA5D3E"/>
    <w:rsid w:val="00FB7626"/>
    <w:rsid w:val="00FC407E"/>
    <w:rsid w:val="00FE16D6"/>
    <w:rsid w:val="00FF1DB3"/>
    <w:rsid w:val="00FF29A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A09B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29A3"/>
    <w:pPr>
      <w:tabs>
        <w:tab w:val="center" w:pos="4680"/>
        <w:tab w:val="right" w:pos="9360"/>
      </w:tabs>
    </w:pPr>
  </w:style>
  <w:style w:type="character" w:customStyle="1" w:styleId="HeaderChar">
    <w:name w:val="Header Char"/>
    <w:basedOn w:val="DefaultParagraphFont"/>
    <w:link w:val="Header"/>
    <w:uiPriority w:val="99"/>
    <w:rsid w:val="00FF29A3"/>
  </w:style>
  <w:style w:type="paragraph" w:styleId="Footer">
    <w:name w:val="footer"/>
    <w:basedOn w:val="Normal"/>
    <w:link w:val="FooterChar"/>
    <w:uiPriority w:val="99"/>
    <w:unhideWhenUsed/>
    <w:rsid w:val="00FF29A3"/>
    <w:pPr>
      <w:tabs>
        <w:tab w:val="center" w:pos="4680"/>
        <w:tab w:val="right" w:pos="9360"/>
      </w:tabs>
    </w:pPr>
  </w:style>
  <w:style w:type="character" w:customStyle="1" w:styleId="FooterChar">
    <w:name w:val="Footer Char"/>
    <w:basedOn w:val="DefaultParagraphFont"/>
    <w:link w:val="Footer"/>
    <w:uiPriority w:val="99"/>
    <w:rsid w:val="00FF29A3"/>
  </w:style>
  <w:style w:type="paragraph" w:styleId="BalloonText">
    <w:name w:val="Balloon Text"/>
    <w:basedOn w:val="Normal"/>
    <w:link w:val="BalloonTextChar"/>
    <w:uiPriority w:val="99"/>
    <w:semiHidden/>
    <w:unhideWhenUsed/>
    <w:rsid w:val="00EC6D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D67"/>
    <w:rPr>
      <w:rFonts w:ascii="Segoe UI" w:hAnsi="Segoe UI" w:cs="Segoe UI"/>
      <w:sz w:val="18"/>
      <w:szCs w:val="18"/>
    </w:rPr>
  </w:style>
  <w:style w:type="paragraph" w:styleId="ListParagraph">
    <w:name w:val="List Paragraph"/>
    <w:basedOn w:val="Normal"/>
    <w:uiPriority w:val="34"/>
    <w:qFormat/>
    <w:rsid w:val="00D22BD2"/>
    <w:pPr>
      <w:ind w:left="720"/>
      <w:contextualSpacing/>
    </w:pPr>
  </w:style>
  <w:style w:type="table" w:styleId="TableGrid">
    <w:name w:val="Table Grid"/>
    <w:basedOn w:val="TableNormal"/>
    <w:uiPriority w:val="39"/>
    <w:rsid w:val="00205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1563"/>
  </w:style>
  <w:style w:type="paragraph" w:customStyle="1" w:styleId="Default">
    <w:name w:val="Default"/>
    <w:rsid w:val="002D38BD"/>
    <w:pPr>
      <w:autoSpaceDE w:val="0"/>
      <w:autoSpaceDN w:val="0"/>
      <w:adjustRightInd w:val="0"/>
    </w:pPr>
    <w:rPr>
      <w:rFonts w:ascii="EgyptienneF LT Roman" w:hAnsi="EgyptienneF LT Roman" w:cs="EgyptienneF LT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EBAEC-F950-4309-AB3F-C76EA03B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2880</Words>
  <Characters>16417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Alabama</Company>
  <LinksUpToDate>false</LinksUpToDate>
  <CharactersWithSpaces>19259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Cordes</dc:creator>
  <cp:lastModifiedBy>Tom Walker</cp:lastModifiedBy>
  <cp:revision>5</cp:revision>
  <cp:lastPrinted>2017-07-18T17:22:00Z</cp:lastPrinted>
  <dcterms:created xsi:type="dcterms:W3CDTF">2023-02-23T19:43:00Z</dcterms:created>
  <dcterms:modified xsi:type="dcterms:W3CDTF">2024-08-26T13:57:00Z</dcterms:modified>
</cp:coreProperties>
</file>