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FAE622" w14:textId="77777777" w:rsidR="009400F9" w:rsidRDefault="009400F9">
      <w:pPr>
        <w:pStyle w:val="OmniPage1"/>
        <w:spacing w:before="100" w:after="100"/>
        <w:jc w:val="center"/>
        <w:rPr>
          <w:sz w:val="20"/>
        </w:rPr>
      </w:pPr>
      <w:r>
        <w:rPr>
          <w:sz w:val="36"/>
        </w:rPr>
        <w:t>ABET</w:t>
      </w:r>
    </w:p>
    <w:p w14:paraId="005B87FD" w14:textId="77777777" w:rsidR="009400F9" w:rsidRDefault="009400F9">
      <w:pPr>
        <w:pStyle w:val="OmniPage1"/>
        <w:spacing w:before="100" w:after="100"/>
        <w:jc w:val="center"/>
        <w:rPr>
          <w:sz w:val="36"/>
        </w:rPr>
      </w:pPr>
      <w:r>
        <w:rPr>
          <w:sz w:val="36"/>
        </w:rPr>
        <w:t>Computing Accreditation Commission</w:t>
      </w:r>
    </w:p>
    <w:p w14:paraId="527C9C06" w14:textId="77777777" w:rsidR="009400F9" w:rsidRDefault="009400F9">
      <w:pPr>
        <w:pStyle w:val="Default"/>
      </w:pPr>
    </w:p>
    <w:p w14:paraId="117A64FB" w14:textId="77777777" w:rsidR="009400F9" w:rsidRDefault="009400F9">
      <w:pPr>
        <w:pStyle w:val="Default"/>
      </w:pPr>
    </w:p>
    <w:p w14:paraId="1F80A809" w14:textId="77777777" w:rsidR="009400F9" w:rsidRDefault="009400F9">
      <w:pPr>
        <w:pStyle w:val="Default"/>
      </w:pPr>
    </w:p>
    <w:p w14:paraId="25BB1340" w14:textId="77777777" w:rsidR="009400F9" w:rsidRDefault="009400F9">
      <w:pPr>
        <w:pStyle w:val="OmniPage2"/>
        <w:spacing w:before="100" w:after="100"/>
        <w:jc w:val="center"/>
        <w:rPr>
          <w:sz w:val="20"/>
        </w:rPr>
      </w:pPr>
      <w:r>
        <w:rPr>
          <w:b/>
          <w:sz w:val="40"/>
        </w:rPr>
        <w:t>MANUAL OF EVALUATION PROCEDURES</w:t>
      </w:r>
    </w:p>
    <w:p w14:paraId="14DE37A6" w14:textId="77777777" w:rsidR="009400F9" w:rsidRPr="005268B9" w:rsidRDefault="009400F9" w:rsidP="006E0DD0">
      <w:pPr>
        <w:pStyle w:val="OmniPage2"/>
        <w:spacing w:before="100" w:after="100"/>
        <w:jc w:val="center"/>
        <w:rPr>
          <w:b/>
          <w:sz w:val="40"/>
          <w:szCs w:val="40"/>
        </w:rPr>
      </w:pPr>
      <w:r w:rsidRPr="005268B9">
        <w:rPr>
          <w:b/>
          <w:sz w:val="40"/>
          <w:szCs w:val="40"/>
        </w:rPr>
        <w:t>FOR</w:t>
      </w:r>
    </w:p>
    <w:p w14:paraId="2C099407" w14:textId="77777777" w:rsidR="009400F9" w:rsidRDefault="009400F9">
      <w:pPr>
        <w:pStyle w:val="OmniPage2"/>
        <w:spacing w:before="100" w:after="100"/>
        <w:jc w:val="center"/>
        <w:rPr>
          <w:b/>
          <w:sz w:val="40"/>
        </w:rPr>
      </w:pPr>
      <w:r>
        <w:rPr>
          <w:b/>
          <w:sz w:val="40"/>
        </w:rPr>
        <w:t>PROGRAM EVALUATORS</w:t>
      </w:r>
    </w:p>
    <w:p w14:paraId="06809747" w14:textId="77777777" w:rsidR="009400F9" w:rsidRDefault="009400F9">
      <w:pPr>
        <w:pStyle w:val="Default"/>
      </w:pPr>
    </w:p>
    <w:p w14:paraId="0E384441" w14:textId="77777777" w:rsidR="009400F9" w:rsidRDefault="009400F9">
      <w:pPr>
        <w:pStyle w:val="Default"/>
      </w:pPr>
    </w:p>
    <w:p w14:paraId="1F9F33B4" w14:textId="77777777" w:rsidR="009400F9" w:rsidRDefault="009400F9">
      <w:pPr>
        <w:pStyle w:val="Default"/>
      </w:pPr>
    </w:p>
    <w:p w14:paraId="398F3BCF" w14:textId="77777777" w:rsidR="009400F9" w:rsidRDefault="009400F9">
      <w:pPr>
        <w:pStyle w:val="Default"/>
      </w:pPr>
      <w:r>
        <w:br w:type="page"/>
      </w:r>
    </w:p>
    <w:p w14:paraId="46F64F9D" w14:textId="77777777" w:rsidR="004C0B22" w:rsidRPr="001D5C36" w:rsidRDefault="006D1DE8">
      <w:pPr>
        <w:pStyle w:val="TOC1"/>
        <w:tabs>
          <w:tab w:val="right" w:leader="dot" w:pos="8630"/>
        </w:tabs>
        <w:rPr>
          <w:rFonts w:asciiTheme="minorHAnsi" w:eastAsiaTheme="minorEastAsia" w:hAnsiTheme="minorHAnsi" w:cstheme="minorBidi"/>
          <w:noProof/>
          <w:sz w:val="22"/>
          <w:szCs w:val="22"/>
        </w:rPr>
      </w:pPr>
      <w:r>
        <w:lastRenderedPageBreak/>
        <w:fldChar w:fldCharType="begin"/>
      </w:r>
      <w:r w:rsidR="009400F9">
        <w:instrText xml:space="preserve"> TOC \o "1-3" \h \z \u </w:instrText>
      </w:r>
      <w:r>
        <w:fldChar w:fldCharType="separate"/>
      </w:r>
      <w:hyperlink w:anchor="_Toc349414370" w:history="1">
        <w:r w:rsidR="004C0B22" w:rsidRPr="001D5C36">
          <w:rPr>
            <w:rStyle w:val="Hyperlink"/>
            <w:rFonts w:ascii="Times New Roman" w:hAnsi="Times New Roman"/>
            <w:noProof/>
          </w:rPr>
          <w:t>FOREWORD</w:t>
        </w:r>
        <w:r w:rsidR="004C0B22" w:rsidRPr="001D5C36">
          <w:rPr>
            <w:noProof/>
            <w:webHidden/>
          </w:rPr>
          <w:tab/>
        </w:r>
        <w:r w:rsidRPr="001D5C36">
          <w:rPr>
            <w:noProof/>
            <w:webHidden/>
          </w:rPr>
          <w:fldChar w:fldCharType="begin"/>
        </w:r>
        <w:r w:rsidR="004C0B22" w:rsidRPr="001D5C36">
          <w:rPr>
            <w:noProof/>
            <w:webHidden/>
          </w:rPr>
          <w:instrText xml:space="preserve"> PAGEREF _Toc349414370 \h </w:instrText>
        </w:r>
        <w:r w:rsidRPr="001D5C36">
          <w:rPr>
            <w:noProof/>
            <w:webHidden/>
          </w:rPr>
        </w:r>
        <w:r w:rsidRPr="001D5C36">
          <w:rPr>
            <w:noProof/>
            <w:webHidden/>
          </w:rPr>
          <w:fldChar w:fldCharType="separate"/>
        </w:r>
        <w:r w:rsidR="004C0B22" w:rsidRPr="001D5C36">
          <w:rPr>
            <w:noProof/>
            <w:webHidden/>
          </w:rPr>
          <w:t>3</w:t>
        </w:r>
        <w:r w:rsidRPr="001D5C36">
          <w:rPr>
            <w:noProof/>
            <w:webHidden/>
          </w:rPr>
          <w:fldChar w:fldCharType="end"/>
        </w:r>
      </w:hyperlink>
    </w:p>
    <w:p w14:paraId="72590496" w14:textId="77777777" w:rsidR="004C0B22" w:rsidRPr="001D5C36" w:rsidRDefault="00000000">
      <w:pPr>
        <w:pStyle w:val="TOC2"/>
        <w:tabs>
          <w:tab w:val="right" w:leader="dot" w:pos="8630"/>
        </w:tabs>
        <w:rPr>
          <w:rFonts w:asciiTheme="minorHAnsi" w:eastAsiaTheme="minorEastAsia" w:hAnsiTheme="minorHAnsi" w:cstheme="minorBidi"/>
          <w:noProof/>
          <w:sz w:val="22"/>
          <w:szCs w:val="22"/>
        </w:rPr>
      </w:pPr>
      <w:hyperlink w:anchor="_Toc349414371" w:history="1">
        <w:r w:rsidR="004C0B22" w:rsidRPr="001D5C36">
          <w:rPr>
            <w:rStyle w:val="Hyperlink"/>
            <w:rFonts w:ascii="Times New Roman" w:hAnsi="Times New Roman"/>
            <w:noProof/>
          </w:rPr>
          <w:t>1.1 ACCEPTANCE AND COMMITMENT</w:t>
        </w:r>
        <w:r w:rsidR="004C0B22" w:rsidRPr="001D5C36">
          <w:rPr>
            <w:noProof/>
            <w:webHidden/>
          </w:rPr>
          <w:tab/>
        </w:r>
        <w:r w:rsidR="006D1DE8" w:rsidRPr="001D5C36">
          <w:rPr>
            <w:noProof/>
            <w:webHidden/>
          </w:rPr>
          <w:fldChar w:fldCharType="begin"/>
        </w:r>
        <w:r w:rsidR="004C0B22" w:rsidRPr="001D5C36">
          <w:rPr>
            <w:noProof/>
            <w:webHidden/>
          </w:rPr>
          <w:instrText xml:space="preserve"> PAGEREF _Toc349414371 \h </w:instrText>
        </w:r>
        <w:r w:rsidR="006D1DE8" w:rsidRPr="001D5C36">
          <w:rPr>
            <w:noProof/>
            <w:webHidden/>
          </w:rPr>
        </w:r>
        <w:r w:rsidR="006D1DE8" w:rsidRPr="001D5C36">
          <w:rPr>
            <w:noProof/>
            <w:webHidden/>
          </w:rPr>
          <w:fldChar w:fldCharType="separate"/>
        </w:r>
        <w:r w:rsidR="004C0B22" w:rsidRPr="001D5C36">
          <w:rPr>
            <w:noProof/>
            <w:webHidden/>
          </w:rPr>
          <w:t>4</w:t>
        </w:r>
        <w:r w:rsidR="006D1DE8" w:rsidRPr="001D5C36">
          <w:rPr>
            <w:noProof/>
            <w:webHidden/>
          </w:rPr>
          <w:fldChar w:fldCharType="end"/>
        </w:r>
      </w:hyperlink>
    </w:p>
    <w:p w14:paraId="5C11E46E" w14:textId="77777777" w:rsidR="004C0B22" w:rsidRPr="001D5C36" w:rsidRDefault="00000000">
      <w:pPr>
        <w:pStyle w:val="TOC2"/>
        <w:tabs>
          <w:tab w:val="right" w:leader="dot" w:pos="8630"/>
        </w:tabs>
        <w:rPr>
          <w:rFonts w:asciiTheme="minorHAnsi" w:eastAsiaTheme="minorEastAsia" w:hAnsiTheme="minorHAnsi" w:cstheme="minorBidi"/>
          <w:noProof/>
          <w:sz w:val="22"/>
          <w:szCs w:val="22"/>
        </w:rPr>
      </w:pPr>
      <w:hyperlink w:anchor="_Toc349414372" w:history="1">
        <w:r w:rsidR="004C0B22" w:rsidRPr="001D5C36">
          <w:rPr>
            <w:rStyle w:val="Hyperlink"/>
            <w:rFonts w:ascii="Times New Roman" w:hAnsi="Times New Roman"/>
            <w:noProof/>
          </w:rPr>
          <w:t>1.2 CONFIDENTIALITY AND DISCRETION</w:t>
        </w:r>
        <w:r w:rsidR="004C0B22" w:rsidRPr="001D5C36">
          <w:rPr>
            <w:noProof/>
            <w:webHidden/>
          </w:rPr>
          <w:tab/>
        </w:r>
        <w:r w:rsidR="006D1DE8" w:rsidRPr="001D5C36">
          <w:rPr>
            <w:noProof/>
            <w:webHidden/>
          </w:rPr>
          <w:fldChar w:fldCharType="begin"/>
        </w:r>
        <w:r w:rsidR="004C0B22" w:rsidRPr="001D5C36">
          <w:rPr>
            <w:noProof/>
            <w:webHidden/>
          </w:rPr>
          <w:instrText xml:space="preserve"> PAGEREF _Toc349414372 \h </w:instrText>
        </w:r>
        <w:r w:rsidR="006D1DE8" w:rsidRPr="001D5C36">
          <w:rPr>
            <w:noProof/>
            <w:webHidden/>
          </w:rPr>
        </w:r>
        <w:r w:rsidR="006D1DE8" w:rsidRPr="001D5C36">
          <w:rPr>
            <w:noProof/>
            <w:webHidden/>
          </w:rPr>
          <w:fldChar w:fldCharType="separate"/>
        </w:r>
        <w:r w:rsidR="004C0B22" w:rsidRPr="001D5C36">
          <w:rPr>
            <w:noProof/>
            <w:webHidden/>
          </w:rPr>
          <w:t>5</w:t>
        </w:r>
        <w:r w:rsidR="006D1DE8" w:rsidRPr="001D5C36">
          <w:rPr>
            <w:noProof/>
            <w:webHidden/>
          </w:rPr>
          <w:fldChar w:fldCharType="end"/>
        </w:r>
      </w:hyperlink>
    </w:p>
    <w:p w14:paraId="35752634" w14:textId="77777777" w:rsidR="004C0B22" w:rsidRPr="001D5C36" w:rsidRDefault="00000000">
      <w:pPr>
        <w:pStyle w:val="TOC2"/>
        <w:tabs>
          <w:tab w:val="right" w:leader="dot" w:pos="8630"/>
        </w:tabs>
        <w:rPr>
          <w:rFonts w:asciiTheme="minorHAnsi" w:eastAsiaTheme="minorEastAsia" w:hAnsiTheme="minorHAnsi" w:cstheme="minorBidi"/>
          <w:noProof/>
          <w:sz w:val="22"/>
          <w:szCs w:val="22"/>
        </w:rPr>
      </w:pPr>
      <w:hyperlink w:anchor="_Toc349414373" w:history="1">
        <w:r w:rsidR="004C0B22" w:rsidRPr="001D5C36">
          <w:rPr>
            <w:rStyle w:val="Hyperlink"/>
            <w:rFonts w:ascii="Times New Roman" w:hAnsi="Times New Roman"/>
            <w:noProof/>
          </w:rPr>
          <w:t>1.3 CONFLICTS OF INTEREST</w:t>
        </w:r>
        <w:r w:rsidR="004C0B22" w:rsidRPr="001D5C36">
          <w:rPr>
            <w:noProof/>
            <w:webHidden/>
          </w:rPr>
          <w:tab/>
        </w:r>
        <w:r w:rsidR="006D1DE8" w:rsidRPr="001D5C36">
          <w:rPr>
            <w:noProof/>
            <w:webHidden/>
          </w:rPr>
          <w:fldChar w:fldCharType="begin"/>
        </w:r>
        <w:r w:rsidR="004C0B22" w:rsidRPr="001D5C36">
          <w:rPr>
            <w:noProof/>
            <w:webHidden/>
          </w:rPr>
          <w:instrText xml:space="preserve"> PAGEREF _Toc349414373 \h </w:instrText>
        </w:r>
        <w:r w:rsidR="006D1DE8" w:rsidRPr="001D5C36">
          <w:rPr>
            <w:noProof/>
            <w:webHidden/>
          </w:rPr>
        </w:r>
        <w:r w:rsidR="006D1DE8" w:rsidRPr="001D5C36">
          <w:rPr>
            <w:noProof/>
            <w:webHidden/>
          </w:rPr>
          <w:fldChar w:fldCharType="separate"/>
        </w:r>
        <w:r w:rsidR="004C0B22" w:rsidRPr="001D5C36">
          <w:rPr>
            <w:noProof/>
            <w:webHidden/>
          </w:rPr>
          <w:t>6</w:t>
        </w:r>
        <w:r w:rsidR="006D1DE8" w:rsidRPr="001D5C36">
          <w:rPr>
            <w:noProof/>
            <w:webHidden/>
          </w:rPr>
          <w:fldChar w:fldCharType="end"/>
        </w:r>
      </w:hyperlink>
    </w:p>
    <w:p w14:paraId="6A47755A" w14:textId="77777777" w:rsidR="004C0B22" w:rsidRPr="001D5C36" w:rsidRDefault="00000000">
      <w:pPr>
        <w:pStyle w:val="TOC1"/>
        <w:tabs>
          <w:tab w:val="right" w:leader="dot" w:pos="8630"/>
        </w:tabs>
        <w:rPr>
          <w:rFonts w:asciiTheme="minorHAnsi" w:eastAsiaTheme="minorEastAsia" w:hAnsiTheme="minorHAnsi" w:cstheme="minorBidi"/>
          <w:noProof/>
          <w:sz w:val="22"/>
          <w:szCs w:val="22"/>
        </w:rPr>
      </w:pPr>
      <w:hyperlink w:anchor="_Toc349414374" w:history="1">
        <w:r w:rsidR="004C0B22" w:rsidRPr="001D5C36">
          <w:rPr>
            <w:rStyle w:val="Hyperlink"/>
            <w:rFonts w:ascii="Times New Roman" w:hAnsi="Times New Roman"/>
            <w:noProof/>
          </w:rPr>
          <w:t>2.0 TIMELINE OF THE ACCREDITATION PROCESS</w:t>
        </w:r>
        <w:r w:rsidR="004C0B22" w:rsidRPr="001D5C36">
          <w:rPr>
            <w:noProof/>
            <w:webHidden/>
          </w:rPr>
          <w:tab/>
        </w:r>
        <w:r w:rsidR="006D1DE8" w:rsidRPr="001D5C36">
          <w:rPr>
            <w:noProof/>
            <w:webHidden/>
          </w:rPr>
          <w:fldChar w:fldCharType="begin"/>
        </w:r>
        <w:r w:rsidR="004C0B22" w:rsidRPr="001D5C36">
          <w:rPr>
            <w:noProof/>
            <w:webHidden/>
          </w:rPr>
          <w:instrText xml:space="preserve"> PAGEREF _Toc349414374 \h </w:instrText>
        </w:r>
        <w:r w:rsidR="006D1DE8" w:rsidRPr="001D5C36">
          <w:rPr>
            <w:noProof/>
            <w:webHidden/>
          </w:rPr>
        </w:r>
        <w:r w:rsidR="006D1DE8" w:rsidRPr="001D5C36">
          <w:rPr>
            <w:noProof/>
            <w:webHidden/>
          </w:rPr>
          <w:fldChar w:fldCharType="separate"/>
        </w:r>
        <w:r w:rsidR="004C0B22" w:rsidRPr="001D5C36">
          <w:rPr>
            <w:noProof/>
            <w:webHidden/>
          </w:rPr>
          <w:t>6</w:t>
        </w:r>
        <w:r w:rsidR="006D1DE8" w:rsidRPr="001D5C36">
          <w:rPr>
            <w:noProof/>
            <w:webHidden/>
          </w:rPr>
          <w:fldChar w:fldCharType="end"/>
        </w:r>
      </w:hyperlink>
    </w:p>
    <w:p w14:paraId="526DDD14" w14:textId="77777777" w:rsidR="004C0B22" w:rsidRPr="001D5C36" w:rsidRDefault="00000000">
      <w:pPr>
        <w:pStyle w:val="TOC1"/>
        <w:tabs>
          <w:tab w:val="right" w:leader="dot" w:pos="8630"/>
        </w:tabs>
        <w:rPr>
          <w:rFonts w:asciiTheme="minorHAnsi" w:eastAsiaTheme="minorEastAsia" w:hAnsiTheme="minorHAnsi" w:cstheme="minorBidi"/>
          <w:noProof/>
          <w:sz w:val="22"/>
          <w:szCs w:val="22"/>
        </w:rPr>
      </w:pPr>
      <w:hyperlink w:anchor="_Toc349414375" w:history="1">
        <w:r w:rsidR="004C0B22" w:rsidRPr="001D5C36">
          <w:rPr>
            <w:rStyle w:val="Hyperlink"/>
            <w:rFonts w:ascii="Times New Roman" w:hAnsi="Times New Roman"/>
            <w:noProof/>
          </w:rPr>
          <w:t>3.0 THE ACCREDITATION CRITERIA</w:t>
        </w:r>
        <w:r w:rsidR="004C0B22" w:rsidRPr="001D5C36">
          <w:rPr>
            <w:noProof/>
            <w:webHidden/>
          </w:rPr>
          <w:tab/>
        </w:r>
        <w:r w:rsidR="006D1DE8" w:rsidRPr="001D5C36">
          <w:rPr>
            <w:noProof/>
            <w:webHidden/>
          </w:rPr>
          <w:fldChar w:fldCharType="begin"/>
        </w:r>
        <w:r w:rsidR="004C0B22" w:rsidRPr="001D5C36">
          <w:rPr>
            <w:noProof/>
            <w:webHidden/>
          </w:rPr>
          <w:instrText xml:space="preserve"> PAGEREF _Toc349414375 \h </w:instrText>
        </w:r>
        <w:r w:rsidR="006D1DE8" w:rsidRPr="001D5C36">
          <w:rPr>
            <w:noProof/>
            <w:webHidden/>
          </w:rPr>
        </w:r>
        <w:r w:rsidR="006D1DE8" w:rsidRPr="001D5C36">
          <w:rPr>
            <w:noProof/>
            <w:webHidden/>
          </w:rPr>
          <w:fldChar w:fldCharType="separate"/>
        </w:r>
        <w:r w:rsidR="004C0B22" w:rsidRPr="001D5C36">
          <w:rPr>
            <w:noProof/>
            <w:webHidden/>
          </w:rPr>
          <w:t>7</w:t>
        </w:r>
        <w:r w:rsidR="006D1DE8" w:rsidRPr="001D5C36">
          <w:rPr>
            <w:noProof/>
            <w:webHidden/>
          </w:rPr>
          <w:fldChar w:fldCharType="end"/>
        </w:r>
      </w:hyperlink>
    </w:p>
    <w:p w14:paraId="5BC72ADF" w14:textId="77777777" w:rsidR="004C0B22" w:rsidRPr="001D5C36" w:rsidRDefault="00000000">
      <w:pPr>
        <w:pStyle w:val="TOC1"/>
        <w:tabs>
          <w:tab w:val="right" w:leader="dot" w:pos="8630"/>
        </w:tabs>
        <w:rPr>
          <w:rFonts w:asciiTheme="minorHAnsi" w:eastAsiaTheme="minorEastAsia" w:hAnsiTheme="minorHAnsi" w:cstheme="minorBidi"/>
          <w:noProof/>
          <w:sz w:val="22"/>
          <w:szCs w:val="22"/>
        </w:rPr>
      </w:pPr>
      <w:hyperlink w:anchor="_Toc349414376" w:history="1">
        <w:r w:rsidR="004C0B22" w:rsidRPr="001D5C36">
          <w:rPr>
            <w:rStyle w:val="Hyperlink"/>
            <w:rFonts w:ascii="Times New Roman" w:hAnsi="Times New Roman"/>
            <w:noProof/>
          </w:rPr>
          <w:t>4.0 TEAM ORGANIZATION AND VISIT ARRANGEMENTS</w:t>
        </w:r>
        <w:r w:rsidR="004C0B22" w:rsidRPr="001D5C36">
          <w:rPr>
            <w:noProof/>
            <w:webHidden/>
          </w:rPr>
          <w:tab/>
        </w:r>
        <w:r w:rsidR="006D1DE8" w:rsidRPr="001D5C36">
          <w:rPr>
            <w:noProof/>
            <w:webHidden/>
          </w:rPr>
          <w:fldChar w:fldCharType="begin"/>
        </w:r>
        <w:r w:rsidR="004C0B22" w:rsidRPr="001D5C36">
          <w:rPr>
            <w:noProof/>
            <w:webHidden/>
          </w:rPr>
          <w:instrText xml:space="preserve"> PAGEREF _Toc349414376 \h </w:instrText>
        </w:r>
        <w:r w:rsidR="006D1DE8" w:rsidRPr="001D5C36">
          <w:rPr>
            <w:noProof/>
            <w:webHidden/>
          </w:rPr>
        </w:r>
        <w:r w:rsidR="006D1DE8" w:rsidRPr="001D5C36">
          <w:rPr>
            <w:noProof/>
            <w:webHidden/>
          </w:rPr>
          <w:fldChar w:fldCharType="separate"/>
        </w:r>
        <w:r w:rsidR="004C0B22" w:rsidRPr="001D5C36">
          <w:rPr>
            <w:noProof/>
            <w:webHidden/>
          </w:rPr>
          <w:t>8</w:t>
        </w:r>
        <w:r w:rsidR="006D1DE8" w:rsidRPr="001D5C36">
          <w:rPr>
            <w:noProof/>
            <w:webHidden/>
          </w:rPr>
          <w:fldChar w:fldCharType="end"/>
        </w:r>
      </w:hyperlink>
    </w:p>
    <w:p w14:paraId="02C4885A" w14:textId="77777777" w:rsidR="004C0B22" w:rsidRPr="001D5C36" w:rsidRDefault="00000000">
      <w:pPr>
        <w:pStyle w:val="TOC2"/>
        <w:tabs>
          <w:tab w:val="right" w:leader="dot" w:pos="8630"/>
        </w:tabs>
        <w:rPr>
          <w:rFonts w:asciiTheme="minorHAnsi" w:eastAsiaTheme="minorEastAsia" w:hAnsiTheme="minorHAnsi" w:cstheme="minorBidi"/>
          <w:noProof/>
          <w:sz w:val="22"/>
          <w:szCs w:val="22"/>
        </w:rPr>
      </w:pPr>
      <w:hyperlink w:anchor="_Toc349414377" w:history="1">
        <w:r w:rsidR="004C0B22" w:rsidRPr="001D5C36">
          <w:rPr>
            <w:rStyle w:val="Hyperlink"/>
            <w:rFonts w:ascii="Times New Roman" w:hAnsi="Times New Roman"/>
            <w:noProof/>
          </w:rPr>
          <w:t>4.1 TYPES OF VISITS</w:t>
        </w:r>
        <w:r w:rsidR="004C0B22" w:rsidRPr="001D5C36">
          <w:rPr>
            <w:noProof/>
            <w:webHidden/>
          </w:rPr>
          <w:tab/>
        </w:r>
        <w:r w:rsidR="006D1DE8" w:rsidRPr="001D5C36">
          <w:rPr>
            <w:noProof/>
            <w:webHidden/>
          </w:rPr>
          <w:fldChar w:fldCharType="begin"/>
        </w:r>
        <w:r w:rsidR="004C0B22" w:rsidRPr="001D5C36">
          <w:rPr>
            <w:noProof/>
            <w:webHidden/>
          </w:rPr>
          <w:instrText xml:space="preserve"> PAGEREF _Toc349414377 \h </w:instrText>
        </w:r>
        <w:r w:rsidR="006D1DE8" w:rsidRPr="001D5C36">
          <w:rPr>
            <w:noProof/>
            <w:webHidden/>
          </w:rPr>
        </w:r>
        <w:r w:rsidR="006D1DE8" w:rsidRPr="001D5C36">
          <w:rPr>
            <w:noProof/>
            <w:webHidden/>
          </w:rPr>
          <w:fldChar w:fldCharType="separate"/>
        </w:r>
        <w:r w:rsidR="004C0B22" w:rsidRPr="001D5C36">
          <w:rPr>
            <w:noProof/>
            <w:webHidden/>
          </w:rPr>
          <w:t>8</w:t>
        </w:r>
        <w:r w:rsidR="006D1DE8" w:rsidRPr="001D5C36">
          <w:rPr>
            <w:noProof/>
            <w:webHidden/>
          </w:rPr>
          <w:fldChar w:fldCharType="end"/>
        </w:r>
      </w:hyperlink>
    </w:p>
    <w:p w14:paraId="48AFA848" w14:textId="77777777" w:rsidR="004C0B22" w:rsidRPr="001D5C36" w:rsidRDefault="00000000">
      <w:pPr>
        <w:pStyle w:val="TOC2"/>
        <w:tabs>
          <w:tab w:val="right" w:leader="dot" w:pos="8630"/>
        </w:tabs>
        <w:rPr>
          <w:rFonts w:asciiTheme="minorHAnsi" w:eastAsiaTheme="minorEastAsia" w:hAnsiTheme="minorHAnsi" w:cstheme="minorBidi"/>
          <w:noProof/>
          <w:sz w:val="22"/>
          <w:szCs w:val="22"/>
        </w:rPr>
      </w:pPr>
      <w:hyperlink w:anchor="_Toc349414378" w:history="1">
        <w:r w:rsidR="004C0B22" w:rsidRPr="001D5C36">
          <w:rPr>
            <w:rStyle w:val="Hyperlink"/>
            <w:rFonts w:ascii="Times New Roman" w:hAnsi="Times New Roman"/>
            <w:noProof/>
          </w:rPr>
          <w:t>4.2 TRAVEL ARRANGEMENTS</w:t>
        </w:r>
        <w:r w:rsidR="004C0B22" w:rsidRPr="001D5C36">
          <w:rPr>
            <w:noProof/>
            <w:webHidden/>
          </w:rPr>
          <w:tab/>
        </w:r>
        <w:r w:rsidR="006D1DE8" w:rsidRPr="001D5C36">
          <w:rPr>
            <w:noProof/>
            <w:webHidden/>
          </w:rPr>
          <w:fldChar w:fldCharType="begin"/>
        </w:r>
        <w:r w:rsidR="004C0B22" w:rsidRPr="001D5C36">
          <w:rPr>
            <w:noProof/>
            <w:webHidden/>
          </w:rPr>
          <w:instrText xml:space="preserve"> PAGEREF _Toc349414378 \h </w:instrText>
        </w:r>
        <w:r w:rsidR="006D1DE8" w:rsidRPr="001D5C36">
          <w:rPr>
            <w:noProof/>
            <w:webHidden/>
          </w:rPr>
        </w:r>
        <w:r w:rsidR="006D1DE8" w:rsidRPr="001D5C36">
          <w:rPr>
            <w:noProof/>
            <w:webHidden/>
          </w:rPr>
          <w:fldChar w:fldCharType="separate"/>
        </w:r>
        <w:r w:rsidR="004C0B22" w:rsidRPr="001D5C36">
          <w:rPr>
            <w:noProof/>
            <w:webHidden/>
          </w:rPr>
          <w:t>9</w:t>
        </w:r>
        <w:r w:rsidR="006D1DE8" w:rsidRPr="001D5C36">
          <w:rPr>
            <w:noProof/>
            <w:webHidden/>
          </w:rPr>
          <w:fldChar w:fldCharType="end"/>
        </w:r>
      </w:hyperlink>
    </w:p>
    <w:p w14:paraId="15D7A5DB" w14:textId="77777777" w:rsidR="004C0B22" w:rsidRPr="001D5C36" w:rsidRDefault="00000000">
      <w:pPr>
        <w:pStyle w:val="TOC2"/>
        <w:tabs>
          <w:tab w:val="right" w:leader="dot" w:pos="8630"/>
        </w:tabs>
        <w:rPr>
          <w:rFonts w:asciiTheme="minorHAnsi" w:eastAsiaTheme="minorEastAsia" w:hAnsiTheme="minorHAnsi" w:cstheme="minorBidi"/>
          <w:noProof/>
          <w:sz w:val="22"/>
          <w:szCs w:val="22"/>
        </w:rPr>
      </w:pPr>
      <w:hyperlink w:anchor="_Toc349414379" w:history="1">
        <w:r w:rsidR="004C0B22" w:rsidRPr="001D5C36">
          <w:rPr>
            <w:rStyle w:val="Hyperlink"/>
            <w:rFonts w:ascii="Times New Roman" w:hAnsi="Times New Roman"/>
            <w:noProof/>
          </w:rPr>
          <w:t>4.3 TRAVEL EXPENSES AND REIMBURSEMENT</w:t>
        </w:r>
        <w:r w:rsidR="004C0B22" w:rsidRPr="001D5C36">
          <w:rPr>
            <w:noProof/>
            <w:webHidden/>
          </w:rPr>
          <w:tab/>
        </w:r>
        <w:r w:rsidR="006D1DE8" w:rsidRPr="001D5C36">
          <w:rPr>
            <w:noProof/>
            <w:webHidden/>
          </w:rPr>
          <w:fldChar w:fldCharType="begin"/>
        </w:r>
        <w:r w:rsidR="004C0B22" w:rsidRPr="001D5C36">
          <w:rPr>
            <w:noProof/>
            <w:webHidden/>
          </w:rPr>
          <w:instrText xml:space="preserve"> PAGEREF _Toc349414379 \h </w:instrText>
        </w:r>
        <w:r w:rsidR="006D1DE8" w:rsidRPr="001D5C36">
          <w:rPr>
            <w:noProof/>
            <w:webHidden/>
          </w:rPr>
        </w:r>
        <w:r w:rsidR="006D1DE8" w:rsidRPr="001D5C36">
          <w:rPr>
            <w:noProof/>
            <w:webHidden/>
          </w:rPr>
          <w:fldChar w:fldCharType="separate"/>
        </w:r>
        <w:r w:rsidR="004C0B22" w:rsidRPr="001D5C36">
          <w:rPr>
            <w:noProof/>
            <w:webHidden/>
          </w:rPr>
          <w:t>9</w:t>
        </w:r>
        <w:r w:rsidR="006D1DE8" w:rsidRPr="001D5C36">
          <w:rPr>
            <w:noProof/>
            <w:webHidden/>
          </w:rPr>
          <w:fldChar w:fldCharType="end"/>
        </w:r>
      </w:hyperlink>
    </w:p>
    <w:p w14:paraId="0D0288EB" w14:textId="77777777" w:rsidR="004C0B22" w:rsidRPr="001D5C36" w:rsidRDefault="00000000">
      <w:pPr>
        <w:pStyle w:val="TOC1"/>
        <w:tabs>
          <w:tab w:val="right" w:leader="dot" w:pos="8630"/>
        </w:tabs>
        <w:rPr>
          <w:rFonts w:asciiTheme="minorHAnsi" w:eastAsiaTheme="minorEastAsia" w:hAnsiTheme="minorHAnsi" w:cstheme="minorBidi"/>
          <w:noProof/>
          <w:sz w:val="22"/>
          <w:szCs w:val="22"/>
        </w:rPr>
      </w:pPr>
      <w:hyperlink w:anchor="_Toc349414380" w:history="1">
        <w:r w:rsidR="004C0B22" w:rsidRPr="001D5C36">
          <w:rPr>
            <w:rStyle w:val="Hyperlink"/>
            <w:rFonts w:ascii="Times New Roman" w:hAnsi="Times New Roman"/>
            <w:noProof/>
          </w:rPr>
          <w:t>4.4 TEAM RESPONSIBILITIES</w:t>
        </w:r>
        <w:r w:rsidR="004C0B22" w:rsidRPr="001D5C36">
          <w:rPr>
            <w:noProof/>
            <w:webHidden/>
          </w:rPr>
          <w:tab/>
        </w:r>
        <w:r w:rsidR="006D1DE8" w:rsidRPr="001D5C36">
          <w:rPr>
            <w:noProof/>
            <w:webHidden/>
          </w:rPr>
          <w:fldChar w:fldCharType="begin"/>
        </w:r>
        <w:r w:rsidR="004C0B22" w:rsidRPr="001D5C36">
          <w:rPr>
            <w:noProof/>
            <w:webHidden/>
          </w:rPr>
          <w:instrText xml:space="preserve"> PAGEREF _Toc349414380 \h </w:instrText>
        </w:r>
        <w:r w:rsidR="006D1DE8" w:rsidRPr="001D5C36">
          <w:rPr>
            <w:noProof/>
            <w:webHidden/>
          </w:rPr>
        </w:r>
        <w:r w:rsidR="006D1DE8" w:rsidRPr="001D5C36">
          <w:rPr>
            <w:noProof/>
            <w:webHidden/>
          </w:rPr>
          <w:fldChar w:fldCharType="separate"/>
        </w:r>
        <w:r w:rsidR="004C0B22" w:rsidRPr="001D5C36">
          <w:rPr>
            <w:noProof/>
            <w:webHidden/>
          </w:rPr>
          <w:t>10</w:t>
        </w:r>
        <w:r w:rsidR="006D1DE8" w:rsidRPr="001D5C36">
          <w:rPr>
            <w:noProof/>
            <w:webHidden/>
          </w:rPr>
          <w:fldChar w:fldCharType="end"/>
        </w:r>
      </w:hyperlink>
    </w:p>
    <w:p w14:paraId="354B685A" w14:textId="77777777" w:rsidR="004C0B22" w:rsidRPr="001D5C36" w:rsidRDefault="00000000">
      <w:pPr>
        <w:pStyle w:val="TOC1"/>
        <w:tabs>
          <w:tab w:val="right" w:leader="dot" w:pos="8630"/>
        </w:tabs>
        <w:rPr>
          <w:rFonts w:asciiTheme="minorHAnsi" w:eastAsiaTheme="minorEastAsia" w:hAnsiTheme="minorHAnsi" w:cstheme="minorBidi"/>
          <w:noProof/>
          <w:sz w:val="22"/>
          <w:szCs w:val="22"/>
        </w:rPr>
      </w:pPr>
      <w:hyperlink w:anchor="_Toc349414381" w:history="1">
        <w:r w:rsidR="004C0B22" w:rsidRPr="001D5C36">
          <w:rPr>
            <w:rStyle w:val="Hyperlink"/>
            <w:rFonts w:ascii="Times New Roman" w:hAnsi="Times New Roman"/>
            <w:noProof/>
          </w:rPr>
          <w:t>5.0 PRE-VISIT ACTIVITIES</w:t>
        </w:r>
        <w:r w:rsidR="004C0B22" w:rsidRPr="001D5C36">
          <w:rPr>
            <w:noProof/>
            <w:webHidden/>
          </w:rPr>
          <w:tab/>
        </w:r>
        <w:r w:rsidR="006D1DE8" w:rsidRPr="001D5C36">
          <w:rPr>
            <w:noProof/>
            <w:webHidden/>
          </w:rPr>
          <w:fldChar w:fldCharType="begin"/>
        </w:r>
        <w:r w:rsidR="004C0B22" w:rsidRPr="001D5C36">
          <w:rPr>
            <w:noProof/>
            <w:webHidden/>
          </w:rPr>
          <w:instrText xml:space="preserve"> PAGEREF _Toc349414381 \h </w:instrText>
        </w:r>
        <w:r w:rsidR="006D1DE8" w:rsidRPr="001D5C36">
          <w:rPr>
            <w:noProof/>
            <w:webHidden/>
          </w:rPr>
        </w:r>
        <w:r w:rsidR="006D1DE8" w:rsidRPr="001D5C36">
          <w:rPr>
            <w:noProof/>
            <w:webHidden/>
          </w:rPr>
          <w:fldChar w:fldCharType="separate"/>
        </w:r>
        <w:r w:rsidR="004C0B22" w:rsidRPr="001D5C36">
          <w:rPr>
            <w:noProof/>
            <w:webHidden/>
          </w:rPr>
          <w:t>11</w:t>
        </w:r>
        <w:r w:rsidR="006D1DE8" w:rsidRPr="001D5C36">
          <w:rPr>
            <w:noProof/>
            <w:webHidden/>
          </w:rPr>
          <w:fldChar w:fldCharType="end"/>
        </w:r>
      </w:hyperlink>
    </w:p>
    <w:p w14:paraId="28EF1B64" w14:textId="77777777" w:rsidR="004C0B22" w:rsidRPr="001D5C36" w:rsidRDefault="00000000">
      <w:pPr>
        <w:pStyle w:val="TOC2"/>
        <w:tabs>
          <w:tab w:val="right" w:leader="dot" w:pos="8630"/>
        </w:tabs>
        <w:rPr>
          <w:rFonts w:asciiTheme="minorHAnsi" w:eastAsiaTheme="minorEastAsia" w:hAnsiTheme="minorHAnsi" w:cstheme="minorBidi"/>
          <w:noProof/>
          <w:sz w:val="22"/>
          <w:szCs w:val="22"/>
        </w:rPr>
      </w:pPr>
      <w:hyperlink w:anchor="_Toc349414382" w:history="1">
        <w:r w:rsidR="004C0B22" w:rsidRPr="001D5C36">
          <w:rPr>
            <w:rStyle w:val="Hyperlink"/>
            <w:rFonts w:ascii="Times New Roman" w:hAnsi="Times New Roman"/>
            <w:noProof/>
          </w:rPr>
          <w:t>5.1 CONFERENCE CALLS</w:t>
        </w:r>
        <w:r w:rsidR="004C0B22" w:rsidRPr="001D5C36">
          <w:rPr>
            <w:noProof/>
            <w:webHidden/>
          </w:rPr>
          <w:tab/>
        </w:r>
        <w:r w:rsidR="006D1DE8" w:rsidRPr="001D5C36">
          <w:rPr>
            <w:noProof/>
            <w:webHidden/>
          </w:rPr>
          <w:fldChar w:fldCharType="begin"/>
        </w:r>
        <w:r w:rsidR="004C0B22" w:rsidRPr="001D5C36">
          <w:rPr>
            <w:noProof/>
            <w:webHidden/>
          </w:rPr>
          <w:instrText xml:space="preserve"> PAGEREF _Toc349414382 \h </w:instrText>
        </w:r>
        <w:r w:rsidR="006D1DE8" w:rsidRPr="001D5C36">
          <w:rPr>
            <w:noProof/>
            <w:webHidden/>
          </w:rPr>
        </w:r>
        <w:r w:rsidR="006D1DE8" w:rsidRPr="001D5C36">
          <w:rPr>
            <w:noProof/>
            <w:webHidden/>
          </w:rPr>
          <w:fldChar w:fldCharType="separate"/>
        </w:r>
        <w:r w:rsidR="004C0B22" w:rsidRPr="001D5C36">
          <w:rPr>
            <w:noProof/>
            <w:webHidden/>
          </w:rPr>
          <w:t>12</w:t>
        </w:r>
        <w:r w:rsidR="006D1DE8" w:rsidRPr="001D5C36">
          <w:rPr>
            <w:noProof/>
            <w:webHidden/>
          </w:rPr>
          <w:fldChar w:fldCharType="end"/>
        </w:r>
      </w:hyperlink>
    </w:p>
    <w:p w14:paraId="77FA84DF" w14:textId="77777777" w:rsidR="004C0B22" w:rsidRPr="001D5C36" w:rsidRDefault="00000000">
      <w:pPr>
        <w:pStyle w:val="TOC1"/>
        <w:tabs>
          <w:tab w:val="right" w:leader="dot" w:pos="8630"/>
        </w:tabs>
        <w:rPr>
          <w:rFonts w:asciiTheme="minorHAnsi" w:eastAsiaTheme="minorEastAsia" w:hAnsiTheme="minorHAnsi" w:cstheme="minorBidi"/>
          <w:noProof/>
          <w:sz w:val="22"/>
          <w:szCs w:val="22"/>
        </w:rPr>
      </w:pPr>
      <w:hyperlink w:anchor="_Toc349414383" w:history="1">
        <w:r w:rsidR="004C0B22" w:rsidRPr="001D5C36">
          <w:rPr>
            <w:rStyle w:val="Hyperlink"/>
            <w:rFonts w:ascii="Times New Roman" w:hAnsi="Times New Roman"/>
            <w:noProof/>
          </w:rPr>
          <w:t>6.0 CAMPUS VISIT</w:t>
        </w:r>
        <w:r w:rsidR="004C0B22" w:rsidRPr="001D5C36">
          <w:rPr>
            <w:noProof/>
            <w:webHidden/>
          </w:rPr>
          <w:tab/>
        </w:r>
        <w:r w:rsidR="006D1DE8" w:rsidRPr="001D5C36">
          <w:rPr>
            <w:noProof/>
            <w:webHidden/>
          </w:rPr>
          <w:fldChar w:fldCharType="begin"/>
        </w:r>
        <w:r w:rsidR="004C0B22" w:rsidRPr="001D5C36">
          <w:rPr>
            <w:noProof/>
            <w:webHidden/>
          </w:rPr>
          <w:instrText xml:space="preserve"> PAGEREF _Toc349414383 \h </w:instrText>
        </w:r>
        <w:r w:rsidR="006D1DE8" w:rsidRPr="001D5C36">
          <w:rPr>
            <w:noProof/>
            <w:webHidden/>
          </w:rPr>
        </w:r>
        <w:r w:rsidR="006D1DE8" w:rsidRPr="001D5C36">
          <w:rPr>
            <w:noProof/>
            <w:webHidden/>
          </w:rPr>
          <w:fldChar w:fldCharType="separate"/>
        </w:r>
        <w:r w:rsidR="004C0B22" w:rsidRPr="001D5C36">
          <w:rPr>
            <w:noProof/>
            <w:webHidden/>
          </w:rPr>
          <w:t>12</w:t>
        </w:r>
        <w:r w:rsidR="006D1DE8" w:rsidRPr="001D5C36">
          <w:rPr>
            <w:noProof/>
            <w:webHidden/>
          </w:rPr>
          <w:fldChar w:fldCharType="end"/>
        </w:r>
      </w:hyperlink>
    </w:p>
    <w:p w14:paraId="60C84C08" w14:textId="77777777" w:rsidR="004C0B22" w:rsidRPr="001D5C36" w:rsidRDefault="00000000">
      <w:pPr>
        <w:pStyle w:val="TOC2"/>
        <w:tabs>
          <w:tab w:val="right" w:leader="dot" w:pos="8630"/>
        </w:tabs>
        <w:rPr>
          <w:rFonts w:asciiTheme="minorHAnsi" w:eastAsiaTheme="minorEastAsia" w:hAnsiTheme="minorHAnsi" w:cstheme="minorBidi"/>
          <w:noProof/>
          <w:sz w:val="22"/>
          <w:szCs w:val="22"/>
        </w:rPr>
      </w:pPr>
      <w:hyperlink w:anchor="_Toc349414384" w:history="1">
        <w:r w:rsidR="004C0B22" w:rsidRPr="001D5C36">
          <w:rPr>
            <w:rStyle w:val="Hyperlink"/>
            <w:rFonts w:ascii="Times New Roman" w:hAnsi="Times New Roman"/>
            <w:noProof/>
          </w:rPr>
          <w:t>6.1 ORGANIZATIONAL MEETING</w:t>
        </w:r>
        <w:r w:rsidR="004C0B22" w:rsidRPr="001D5C36">
          <w:rPr>
            <w:noProof/>
            <w:webHidden/>
          </w:rPr>
          <w:tab/>
        </w:r>
        <w:r w:rsidR="006D1DE8" w:rsidRPr="001D5C36">
          <w:rPr>
            <w:noProof/>
            <w:webHidden/>
          </w:rPr>
          <w:fldChar w:fldCharType="begin"/>
        </w:r>
        <w:r w:rsidR="004C0B22" w:rsidRPr="001D5C36">
          <w:rPr>
            <w:noProof/>
            <w:webHidden/>
          </w:rPr>
          <w:instrText xml:space="preserve"> PAGEREF _Toc349414384 \h </w:instrText>
        </w:r>
        <w:r w:rsidR="006D1DE8" w:rsidRPr="001D5C36">
          <w:rPr>
            <w:noProof/>
            <w:webHidden/>
          </w:rPr>
        </w:r>
        <w:r w:rsidR="006D1DE8" w:rsidRPr="001D5C36">
          <w:rPr>
            <w:noProof/>
            <w:webHidden/>
          </w:rPr>
          <w:fldChar w:fldCharType="separate"/>
        </w:r>
        <w:r w:rsidR="004C0B22" w:rsidRPr="001D5C36">
          <w:rPr>
            <w:noProof/>
            <w:webHidden/>
          </w:rPr>
          <w:t>12</w:t>
        </w:r>
        <w:r w:rsidR="006D1DE8" w:rsidRPr="001D5C36">
          <w:rPr>
            <w:noProof/>
            <w:webHidden/>
          </w:rPr>
          <w:fldChar w:fldCharType="end"/>
        </w:r>
      </w:hyperlink>
    </w:p>
    <w:p w14:paraId="7F19B3D5" w14:textId="77777777" w:rsidR="004C0B22" w:rsidRPr="001D5C36" w:rsidRDefault="00000000">
      <w:pPr>
        <w:pStyle w:val="TOC2"/>
        <w:tabs>
          <w:tab w:val="right" w:leader="dot" w:pos="8630"/>
        </w:tabs>
        <w:rPr>
          <w:rFonts w:asciiTheme="minorHAnsi" w:eastAsiaTheme="minorEastAsia" w:hAnsiTheme="minorHAnsi" w:cstheme="minorBidi"/>
          <w:noProof/>
          <w:sz w:val="22"/>
          <w:szCs w:val="22"/>
        </w:rPr>
      </w:pPr>
      <w:hyperlink w:anchor="_Toc349414385" w:history="1">
        <w:r w:rsidR="004C0B22" w:rsidRPr="001D5C36">
          <w:rPr>
            <w:rStyle w:val="Hyperlink"/>
            <w:rFonts w:ascii="Times New Roman" w:hAnsi="Times New Roman"/>
            <w:noProof/>
          </w:rPr>
          <w:t>6.2 VISIT ACTIVITIES</w:t>
        </w:r>
        <w:r w:rsidR="004C0B22" w:rsidRPr="001D5C36">
          <w:rPr>
            <w:noProof/>
            <w:webHidden/>
          </w:rPr>
          <w:tab/>
        </w:r>
        <w:r w:rsidR="006D1DE8" w:rsidRPr="001D5C36">
          <w:rPr>
            <w:noProof/>
            <w:webHidden/>
          </w:rPr>
          <w:fldChar w:fldCharType="begin"/>
        </w:r>
        <w:r w:rsidR="004C0B22" w:rsidRPr="001D5C36">
          <w:rPr>
            <w:noProof/>
            <w:webHidden/>
          </w:rPr>
          <w:instrText xml:space="preserve"> PAGEREF _Toc349414385 \h </w:instrText>
        </w:r>
        <w:r w:rsidR="006D1DE8" w:rsidRPr="001D5C36">
          <w:rPr>
            <w:noProof/>
            <w:webHidden/>
          </w:rPr>
        </w:r>
        <w:r w:rsidR="006D1DE8" w:rsidRPr="001D5C36">
          <w:rPr>
            <w:noProof/>
            <w:webHidden/>
          </w:rPr>
          <w:fldChar w:fldCharType="separate"/>
        </w:r>
        <w:r w:rsidR="004C0B22" w:rsidRPr="001D5C36">
          <w:rPr>
            <w:noProof/>
            <w:webHidden/>
          </w:rPr>
          <w:t>13</w:t>
        </w:r>
        <w:r w:rsidR="006D1DE8" w:rsidRPr="001D5C36">
          <w:rPr>
            <w:noProof/>
            <w:webHidden/>
          </w:rPr>
          <w:fldChar w:fldCharType="end"/>
        </w:r>
      </w:hyperlink>
    </w:p>
    <w:p w14:paraId="1814E5EC" w14:textId="77777777" w:rsidR="004C0B22" w:rsidRPr="001D5C36" w:rsidRDefault="00000000">
      <w:pPr>
        <w:pStyle w:val="TOC2"/>
        <w:tabs>
          <w:tab w:val="right" w:leader="dot" w:pos="8630"/>
        </w:tabs>
        <w:rPr>
          <w:rFonts w:asciiTheme="minorHAnsi" w:eastAsiaTheme="minorEastAsia" w:hAnsiTheme="minorHAnsi" w:cstheme="minorBidi"/>
          <w:noProof/>
          <w:sz w:val="22"/>
          <w:szCs w:val="22"/>
        </w:rPr>
      </w:pPr>
      <w:hyperlink w:anchor="_Toc349414386" w:history="1">
        <w:r w:rsidR="004C0B22" w:rsidRPr="001D5C36">
          <w:rPr>
            <w:rStyle w:val="Hyperlink"/>
            <w:rFonts w:ascii="Times New Roman" w:hAnsi="Times New Roman"/>
            <w:noProof/>
          </w:rPr>
          <w:t>6.3 DISPLAY OF PROGRAM MATERIALS</w:t>
        </w:r>
        <w:r w:rsidR="004C0B22" w:rsidRPr="001D5C36">
          <w:rPr>
            <w:noProof/>
            <w:webHidden/>
          </w:rPr>
          <w:tab/>
        </w:r>
        <w:r w:rsidR="006D1DE8" w:rsidRPr="001D5C36">
          <w:rPr>
            <w:noProof/>
            <w:webHidden/>
          </w:rPr>
          <w:fldChar w:fldCharType="begin"/>
        </w:r>
        <w:r w:rsidR="004C0B22" w:rsidRPr="001D5C36">
          <w:rPr>
            <w:noProof/>
            <w:webHidden/>
          </w:rPr>
          <w:instrText xml:space="preserve"> PAGEREF _Toc349414386 \h </w:instrText>
        </w:r>
        <w:r w:rsidR="006D1DE8" w:rsidRPr="001D5C36">
          <w:rPr>
            <w:noProof/>
            <w:webHidden/>
          </w:rPr>
        </w:r>
        <w:r w:rsidR="006D1DE8" w:rsidRPr="001D5C36">
          <w:rPr>
            <w:noProof/>
            <w:webHidden/>
          </w:rPr>
          <w:fldChar w:fldCharType="separate"/>
        </w:r>
        <w:r w:rsidR="004C0B22" w:rsidRPr="001D5C36">
          <w:rPr>
            <w:noProof/>
            <w:webHidden/>
          </w:rPr>
          <w:t>13</w:t>
        </w:r>
        <w:r w:rsidR="006D1DE8" w:rsidRPr="001D5C36">
          <w:rPr>
            <w:noProof/>
            <w:webHidden/>
          </w:rPr>
          <w:fldChar w:fldCharType="end"/>
        </w:r>
      </w:hyperlink>
    </w:p>
    <w:p w14:paraId="74C545CE" w14:textId="77777777" w:rsidR="004C0B22" w:rsidRPr="001D5C36" w:rsidRDefault="00000000">
      <w:pPr>
        <w:pStyle w:val="TOC2"/>
        <w:tabs>
          <w:tab w:val="right" w:leader="dot" w:pos="8630"/>
        </w:tabs>
        <w:rPr>
          <w:rFonts w:asciiTheme="minorHAnsi" w:eastAsiaTheme="minorEastAsia" w:hAnsiTheme="minorHAnsi" w:cstheme="minorBidi"/>
          <w:noProof/>
          <w:sz w:val="22"/>
          <w:szCs w:val="22"/>
        </w:rPr>
      </w:pPr>
      <w:hyperlink w:anchor="_Toc349414387" w:history="1">
        <w:r w:rsidR="004C0B22" w:rsidRPr="001D5C36">
          <w:rPr>
            <w:rStyle w:val="Hyperlink"/>
            <w:rFonts w:ascii="Times New Roman" w:hAnsi="Times New Roman"/>
            <w:noProof/>
          </w:rPr>
          <w:t>6.4 FACULTY INTERVIEWS</w:t>
        </w:r>
        <w:r w:rsidR="004C0B22" w:rsidRPr="001D5C36">
          <w:rPr>
            <w:noProof/>
            <w:webHidden/>
          </w:rPr>
          <w:tab/>
        </w:r>
        <w:r w:rsidR="006D1DE8" w:rsidRPr="001D5C36">
          <w:rPr>
            <w:noProof/>
            <w:webHidden/>
          </w:rPr>
          <w:fldChar w:fldCharType="begin"/>
        </w:r>
        <w:r w:rsidR="004C0B22" w:rsidRPr="001D5C36">
          <w:rPr>
            <w:noProof/>
            <w:webHidden/>
          </w:rPr>
          <w:instrText xml:space="preserve"> PAGEREF _Toc349414387 \h </w:instrText>
        </w:r>
        <w:r w:rsidR="006D1DE8" w:rsidRPr="001D5C36">
          <w:rPr>
            <w:noProof/>
            <w:webHidden/>
          </w:rPr>
        </w:r>
        <w:r w:rsidR="006D1DE8" w:rsidRPr="001D5C36">
          <w:rPr>
            <w:noProof/>
            <w:webHidden/>
          </w:rPr>
          <w:fldChar w:fldCharType="separate"/>
        </w:r>
        <w:r w:rsidR="004C0B22" w:rsidRPr="001D5C36">
          <w:rPr>
            <w:noProof/>
            <w:webHidden/>
          </w:rPr>
          <w:t>14</w:t>
        </w:r>
        <w:r w:rsidR="006D1DE8" w:rsidRPr="001D5C36">
          <w:rPr>
            <w:noProof/>
            <w:webHidden/>
          </w:rPr>
          <w:fldChar w:fldCharType="end"/>
        </w:r>
      </w:hyperlink>
    </w:p>
    <w:p w14:paraId="4F13DD15" w14:textId="77777777" w:rsidR="004C0B22" w:rsidRPr="001D5C36" w:rsidRDefault="00000000">
      <w:pPr>
        <w:pStyle w:val="TOC2"/>
        <w:tabs>
          <w:tab w:val="right" w:leader="dot" w:pos="8630"/>
        </w:tabs>
        <w:rPr>
          <w:rFonts w:asciiTheme="minorHAnsi" w:eastAsiaTheme="minorEastAsia" w:hAnsiTheme="minorHAnsi" w:cstheme="minorBidi"/>
          <w:noProof/>
          <w:sz w:val="22"/>
          <w:szCs w:val="22"/>
        </w:rPr>
      </w:pPr>
      <w:hyperlink w:anchor="_Toc349414388" w:history="1">
        <w:r w:rsidR="004C0B22" w:rsidRPr="001D5C36">
          <w:rPr>
            <w:rStyle w:val="Hyperlink"/>
            <w:rFonts w:ascii="Times New Roman" w:hAnsi="Times New Roman"/>
            <w:noProof/>
          </w:rPr>
          <w:t>6.6 LABORATORY AND COMPUTING FACILITIES</w:t>
        </w:r>
        <w:r w:rsidR="004C0B22" w:rsidRPr="001D5C36">
          <w:rPr>
            <w:noProof/>
            <w:webHidden/>
          </w:rPr>
          <w:tab/>
        </w:r>
        <w:r w:rsidR="006D1DE8" w:rsidRPr="001D5C36">
          <w:rPr>
            <w:noProof/>
            <w:webHidden/>
          </w:rPr>
          <w:fldChar w:fldCharType="begin"/>
        </w:r>
        <w:r w:rsidR="004C0B22" w:rsidRPr="001D5C36">
          <w:rPr>
            <w:noProof/>
            <w:webHidden/>
          </w:rPr>
          <w:instrText xml:space="preserve"> PAGEREF _Toc349414388 \h </w:instrText>
        </w:r>
        <w:r w:rsidR="006D1DE8" w:rsidRPr="001D5C36">
          <w:rPr>
            <w:noProof/>
            <w:webHidden/>
          </w:rPr>
        </w:r>
        <w:r w:rsidR="006D1DE8" w:rsidRPr="001D5C36">
          <w:rPr>
            <w:noProof/>
            <w:webHidden/>
          </w:rPr>
          <w:fldChar w:fldCharType="separate"/>
        </w:r>
        <w:r w:rsidR="004C0B22" w:rsidRPr="001D5C36">
          <w:rPr>
            <w:noProof/>
            <w:webHidden/>
          </w:rPr>
          <w:t>15</w:t>
        </w:r>
        <w:r w:rsidR="006D1DE8" w:rsidRPr="001D5C36">
          <w:rPr>
            <w:noProof/>
            <w:webHidden/>
          </w:rPr>
          <w:fldChar w:fldCharType="end"/>
        </w:r>
      </w:hyperlink>
    </w:p>
    <w:p w14:paraId="4815422C" w14:textId="77777777" w:rsidR="004C0B22" w:rsidRPr="001D5C36" w:rsidRDefault="00000000">
      <w:pPr>
        <w:pStyle w:val="TOC2"/>
        <w:tabs>
          <w:tab w:val="right" w:leader="dot" w:pos="8630"/>
        </w:tabs>
        <w:rPr>
          <w:rFonts w:asciiTheme="minorHAnsi" w:eastAsiaTheme="minorEastAsia" w:hAnsiTheme="minorHAnsi" w:cstheme="minorBidi"/>
          <w:noProof/>
          <w:sz w:val="22"/>
          <w:szCs w:val="22"/>
        </w:rPr>
      </w:pPr>
      <w:hyperlink w:anchor="_Toc349414389" w:history="1">
        <w:r w:rsidR="004C0B22" w:rsidRPr="001D5C36">
          <w:rPr>
            <w:rStyle w:val="Hyperlink"/>
            <w:rFonts w:ascii="Times New Roman" w:hAnsi="Times New Roman"/>
            <w:noProof/>
          </w:rPr>
          <w:t>6.7 LIBRARY</w:t>
        </w:r>
        <w:r w:rsidR="004C0B22" w:rsidRPr="001D5C36">
          <w:rPr>
            <w:noProof/>
            <w:webHidden/>
          </w:rPr>
          <w:tab/>
        </w:r>
        <w:r w:rsidR="006D1DE8" w:rsidRPr="001D5C36">
          <w:rPr>
            <w:noProof/>
            <w:webHidden/>
          </w:rPr>
          <w:fldChar w:fldCharType="begin"/>
        </w:r>
        <w:r w:rsidR="004C0B22" w:rsidRPr="001D5C36">
          <w:rPr>
            <w:noProof/>
            <w:webHidden/>
          </w:rPr>
          <w:instrText xml:space="preserve"> PAGEREF _Toc349414389 \h </w:instrText>
        </w:r>
        <w:r w:rsidR="006D1DE8" w:rsidRPr="001D5C36">
          <w:rPr>
            <w:noProof/>
            <w:webHidden/>
          </w:rPr>
        </w:r>
        <w:r w:rsidR="006D1DE8" w:rsidRPr="001D5C36">
          <w:rPr>
            <w:noProof/>
            <w:webHidden/>
          </w:rPr>
          <w:fldChar w:fldCharType="separate"/>
        </w:r>
        <w:r w:rsidR="004C0B22" w:rsidRPr="001D5C36">
          <w:rPr>
            <w:noProof/>
            <w:webHidden/>
          </w:rPr>
          <w:t>15</w:t>
        </w:r>
        <w:r w:rsidR="006D1DE8" w:rsidRPr="001D5C36">
          <w:rPr>
            <w:noProof/>
            <w:webHidden/>
          </w:rPr>
          <w:fldChar w:fldCharType="end"/>
        </w:r>
      </w:hyperlink>
    </w:p>
    <w:p w14:paraId="72988020" w14:textId="77777777" w:rsidR="004C0B22" w:rsidRPr="001D5C36" w:rsidRDefault="00000000">
      <w:pPr>
        <w:pStyle w:val="TOC2"/>
        <w:tabs>
          <w:tab w:val="right" w:leader="dot" w:pos="8630"/>
        </w:tabs>
        <w:rPr>
          <w:rFonts w:asciiTheme="minorHAnsi" w:eastAsiaTheme="minorEastAsia" w:hAnsiTheme="minorHAnsi" w:cstheme="minorBidi"/>
          <w:noProof/>
          <w:sz w:val="22"/>
          <w:szCs w:val="22"/>
        </w:rPr>
      </w:pPr>
      <w:hyperlink w:anchor="_Toc349414390" w:history="1">
        <w:r w:rsidR="004C0B22" w:rsidRPr="001D5C36">
          <w:rPr>
            <w:rStyle w:val="Hyperlink"/>
            <w:rFonts w:ascii="Times New Roman" w:hAnsi="Times New Roman"/>
            <w:noProof/>
          </w:rPr>
          <w:t>6.9 EVENING OF THE FIRST DAY</w:t>
        </w:r>
        <w:r w:rsidR="004C0B22" w:rsidRPr="001D5C36">
          <w:rPr>
            <w:noProof/>
            <w:webHidden/>
          </w:rPr>
          <w:tab/>
        </w:r>
        <w:r w:rsidR="006D1DE8" w:rsidRPr="001D5C36">
          <w:rPr>
            <w:noProof/>
            <w:webHidden/>
          </w:rPr>
          <w:fldChar w:fldCharType="begin"/>
        </w:r>
        <w:r w:rsidR="004C0B22" w:rsidRPr="001D5C36">
          <w:rPr>
            <w:noProof/>
            <w:webHidden/>
          </w:rPr>
          <w:instrText xml:space="preserve"> PAGEREF _Toc349414390 \h </w:instrText>
        </w:r>
        <w:r w:rsidR="006D1DE8" w:rsidRPr="001D5C36">
          <w:rPr>
            <w:noProof/>
            <w:webHidden/>
          </w:rPr>
        </w:r>
        <w:r w:rsidR="006D1DE8" w:rsidRPr="001D5C36">
          <w:rPr>
            <w:noProof/>
            <w:webHidden/>
          </w:rPr>
          <w:fldChar w:fldCharType="separate"/>
        </w:r>
        <w:r w:rsidR="004C0B22" w:rsidRPr="001D5C36">
          <w:rPr>
            <w:noProof/>
            <w:webHidden/>
          </w:rPr>
          <w:t>16</w:t>
        </w:r>
        <w:r w:rsidR="006D1DE8" w:rsidRPr="001D5C36">
          <w:rPr>
            <w:noProof/>
            <w:webHidden/>
          </w:rPr>
          <w:fldChar w:fldCharType="end"/>
        </w:r>
      </w:hyperlink>
    </w:p>
    <w:p w14:paraId="5F784C46" w14:textId="77777777" w:rsidR="004C0B22" w:rsidRPr="001D5C36" w:rsidRDefault="00000000">
      <w:pPr>
        <w:pStyle w:val="TOC2"/>
        <w:tabs>
          <w:tab w:val="right" w:leader="dot" w:pos="8630"/>
        </w:tabs>
        <w:rPr>
          <w:rFonts w:asciiTheme="minorHAnsi" w:eastAsiaTheme="minorEastAsia" w:hAnsiTheme="minorHAnsi" w:cstheme="minorBidi"/>
          <w:noProof/>
          <w:sz w:val="22"/>
          <w:szCs w:val="22"/>
        </w:rPr>
      </w:pPr>
      <w:hyperlink w:anchor="_Toc349414391" w:history="1">
        <w:r w:rsidR="004C0B22" w:rsidRPr="001D5C36">
          <w:rPr>
            <w:rStyle w:val="Hyperlink"/>
            <w:rFonts w:ascii="Times New Roman" w:hAnsi="Times New Roman"/>
            <w:noProof/>
          </w:rPr>
          <w:t>6.10 MORNING OF THE SECOND DAY</w:t>
        </w:r>
        <w:r w:rsidR="004C0B22" w:rsidRPr="001D5C36">
          <w:rPr>
            <w:noProof/>
            <w:webHidden/>
          </w:rPr>
          <w:tab/>
        </w:r>
        <w:r w:rsidR="006D1DE8" w:rsidRPr="001D5C36">
          <w:rPr>
            <w:noProof/>
            <w:webHidden/>
          </w:rPr>
          <w:fldChar w:fldCharType="begin"/>
        </w:r>
        <w:r w:rsidR="004C0B22" w:rsidRPr="001D5C36">
          <w:rPr>
            <w:noProof/>
            <w:webHidden/>
          </w:rPr>
          <w:instrText xml:space="preserve"> PAGEREF _Toc349414391 \h </w:instrText>
        </w:r>
        <w:r w:rsidR="006D1DE8" w:rsidRPr="001D5C36">
          <w:rPr>
            <w:noProof/>
            <w:webHidden/>
          </w:rPr>
        </w:r>
        <w:r w:rsidR="006D1DE8" w:rsidRPr="001D5C36">
          <w:rPr>
            <w:noProof/>
            <w:webHidden/>
          </w:rPr>
          <w:fldChar w:fldCharType="separate"/>
        </w:r>
        <w:r w:rsidR="004C0B22" w:rsidRPr="001D5C36">
          <w:rPr>
            <w:noProof/>
            <w:webHidden/>
          </w:rPr>
          <w:t>16</w:t>
        </w:r>
        <w:r w:rsidR="006D1DE8" w:rsidRPr="001D5C36">
          <w:rPr>
            <w:noProof/>
            <w:webHidden/>
          </w:rPr>
          <w:fldChar w:fldCharType="end"/>
        </w:r>
      </w:hyperlink>
    </w:p>
    <w:p w14:paraId="251314FD" w14:textId="77777777" w:rsidR="004C0B22" w:rsidRPr="001D5C36" w:rsidRDefault="00000000">
      <w:pPr>
        <w:pStyle w:val="TOC2"/>
        <w:tabs>
          <w:tab w:val="right" w:leader="dot" w:pos="8630"/>
        </w:tabs>
        <w:rPr>
          <w:rFonts w:asciiTheme="minorHAnsi" w:eastAsiaTheme="minorEastAsia" w:hAnsiTheme="minorHAnsi" w:cstheme="minorBidi"/>
          <w:noProof/>
          <w:sz w:val="22"/>
          <w:szCs w:val="22"/>
        </w:rPr>
      </w:pPr>
      <w:hyperlink w:anchor="_Toc349414392" w:history="1">
        <w:r w:rsidR="004C0B22" w:rsidRPr="001D5C36">
          <w:rPr>
            <w:rStyle w:val="Hyperlink"/>
            <w:rFonts w:ascii="Times New Roman" w:hAnsi="Times New Roman"/>
            <w:noProof/>
          </w:rPr>
          <w:t>6.11 EXIT MEETING</w:t>
        </w:r>
        <w:r w:rsidR="004C0B22" w:rsidRPr="001D5C36">
          <w:rPr>
            <w:noProof/>
            <w:webHidden/>
          </w:rPr>
          <w:tab/>
        </w:r>
        <w:r w:rsidR="006D1DE8" w:rsidRPr="001D5C36">
          <w:rPr>
            <w:noProof/>
            <w:webHidden/>
          </w:rPr>
          <w:fldChar w:fldCharType="begin"/>
        </w:r>
        <w:r w:rsidR="004C0B22" w:rsidRPr="001D5C36">
          <w:rPr>
            <w:noProof/>
            <w:webHidden/>
          </w:rPr>
          <w:instrText xml:space="preserve"> PAGEREF _Toc349414392 \h </w:instrText>
        </w:r>
        <w:r w:rsidR="006D1DE8" w:rsidRPr="001D5C36">
          <w:rPr>
            <w:noProof/>
            <w:webHidden/>
          </w:rPr>
        </w:r>
        <w:r w:rsidR="006D1DE8" w:rsidRPr="001D5C36">
          <w:rPr>
            <w:noProof/>
            <w:webHidden/>
          </w:rPr>
          <w:fldChar w:fldCharType="separate"/>
        </w:r>
        <w:r w:rsidR="004C0B22" w:rsidRPr="001D5C36">
          <w:rPr>
            <w:noProof/>
            <w:webHidden/>
          </w:rPr>
          <w:t>17</w:t>
        </w:r>
        <w:r w:rsidR="006D1DE8" w:rsidRPr="001D5C36">
          <w:rPr>
            <w:noProof/>
            <w:webHidden/>
          </w:rPr>
          <w:fldChar w:fldCharType="end"/>
        </w:r>
      </w:hyperlink>
    </w:p>
    <w:p w14:paraId="6818F58A" w14:textId="77777777" w:rsidR="004C0B22" w:rsidRPr="001D5C36" w:rsidRDefault="00000000">
      <w:pPr>
        <w:pStyle w:val="TOC1"/>
        <w:tabs>
          <w:tab w:val="right" w:leader="dot" w:pos="8630"/>
        </w:tabs>
        <w:rPr>
          <w:rFonts w:asciiTheme="minorHAnsi" w:eastAsiaTheme="minorEastAsia" w:hAnsiTheme="minorHAnsi" w:cstheme="minorBidi"/>
          <w:noProof/>
          <w:sz w:val="22"/>
          <w:szCs w:val="22"/>
        </w:rPr>
      </w:pPr>
      <w:hyperlink w:anchor="_Toc349414393" w:history="1">
        <w:r w:rsidR="004C0B22" w:rsidRPr="001D5C36">
          <w:rPr>
            <w:rStyle w:val="Hyperlink"/>
            <w:rFonts w:ascii="Times New Roman" w:hAnsi="Times New Roman"/>
            <w:noProof/>
          </w:rPr>
          <w:t>7.0 AFTER THE VISIT</w:t>
        </w:r>
        <w:r w:rsidR="004C0B22" w:rsidRPr="001D5C36">
          <w:rPr>
            <w:noProof/>
            <w:webHidden/>
          </w:rPr>
          <w:tab/>
        </w:r>
        <w:r w:rsidR="006D1DE8" w:rsidRPr="001D5C36">
          <w:rPr>
            <w:noProof/>
            <w:webHidden/>
          </w:rPr>
          <w:fldChar w:fldCharType="begin"/>
        </w:r>
        <w:r w:rsidR="004C0B22" w:rsidRPr="001D5C36">
          <w:rPr>
            <w:noProof/>
            <w:webHidden/>
          </w:rPr>
          <w:instrText xml:space="preserve"> PAGEREF _Toc349414393 \h </w:instrText>
        </w:r>
        <w:r w:rsidR="006D1DE8" w:rsidRPr="001D5C36">
          <w:rPr>
            <w:noProof/>
            <w:webHidden/>
          </w:rPr>
        </w:r>
        <w:r w:rsidR="006D1DE8" w:rsidRPr="001D5C36">
          <w:rPr>
            <w:noProof/>
            <w:webHidden/>
          </w:rPr>
          <w:fldChar w:fldCharType="separate"/>
        </w:r>
        <w:r w:rsidR="004C0B22" w:rsidRPr="001D5C36">
          <w:rPr>
            <w:noProof/>
            <w:webHidden/>
          </w:rPr>
          <w:t>17</w:t>
        </w:r>
        <w:r w:rsidR="006D1DE8" w:rsidRPr="001D5C36">
          <w:rPr>
            <w:noProof/>
            <w:webHidden/>
          </w:rPr>
          <w:fldChar w:fldCharType="end"/>
        </w:r>
      </w:hyperlink>
    </w:p>
    <w:p w14:paraId="2090A1DA" w14:textId="77777777" w:rsidR="004C0B22" w:rsidRPr="001D5C36" w:rsidRDefault="00000000">
      <w:pPr>
        <w:pStyle w:val="TOC2"/>
        <w:tabs>
          <w:tab w:val="right" w:leader="dot" w:pos="8630"/>
        </w:tabs>
        <w:rPr>
          <w:rFonts w:asciiTheme="minorHAnsi" w:eastAsiaTheme="minorEastAsia" w:hAnsiTheme="minorHAnsi" w:cstheme="minorBidi"/>
          <w:noProof/>
          <w:sz w:val="22"/>
          <w:szCs w:val="22"/>
        </w:rPr>
      </w:pPr>
      <w:hyperlink w:anchor="_Toc349414394" w:history="1">
        <w:r w:rsidR="004C0B22" w:rsidRPr="001D5C36">
          <w:rPr>
            <w:rStyle w:val="Hyperlink"/>
            <w:rFonts w:ascii="Times New Roman" w:hAnsi="Times New Roman"/>
            <w:noProof/>
          </w:rPr>
          <w:t>7.1 DRAFT STATEMENT TO THE INSTITUTION</w:t>
        </w:r>
        <w:r w:rsidR="004C0B22" w:rsidRPr="001D5C36">
          <w:rPr>
            <w:noProof/>
            <w:webHidden/>
          </w:rPr>
          <w:tab/>
        </w:r>
        <w:r w:rsidR="006D1DE8" w:rsidRPr="001D5C36">
          <w:rPr>
            <w:noProof/>
            <w:webHidden/>
          </w:rPr>
          <w:fldChar w:fldCharType="begin"/>
        </w:r>
        <w:r w:rsidR="004C0B22" w:rsidRPr="001D5C36">
          <w:rPr>
            <w:noProof/>
            <w:webHidden/>
          </w:rPr>
          <w:instrText xml:space="preserve"> PAGEREF _Toc349414394 \h </w:instrText>
        </w:r>
        <w:r w:rsidR="006D1DE8" w:rsidRPr="001D5C36">
          <w:rPr>
            <w:noProof/>
            <w:webHidden/>
          </w:rPr>
        </w:r>
        <w:r w:rsidR="006D1DE8" w:rsidRPr="001D5C36">
          <w:rPr>
            <w:noProof/>
            <w:webHidden/>
          </w:rPr>
          <w:fldChar w:fldCharType="separate"/>
        </w:r>
        <w:r w:rsidR="004C0B22" w:rsidRPr="001D5C36">
          <w:rPr>
            <w:noProof/>
            <w:webHidden/>
          </w:rPr>
          <w:t>17</w:t>
        </w:r>
        <w:r w:rsidR="006D1DE8" w:rsidRPr="001D5C36">
          <w:rPr>
            <w:noProof/>
            <w:webHidden/>
          </w:rPr>
          <w:fldChar w:fldCharType="end"/>
        </w:r>
      </w:hyperlink>
    </w:p>
    <w:p w14:paraId="679DDF31" w14:textId="77777777" w:rsidR="004C0B22" w:rsidRPr="001D5C36" w:rsidRDefault="00000000">
      <w:pPr>
        <w:pStyle w:val="TOC2"/>
        <w:tabs>
          <w:tab w:val="right" w:leader="dot" w:pos="8630"/>
        </w:tabs>
        <w:rPr>
          <w:noProof/>
        </w:rPr>
      </w:pPr>
      <w:hyperlink w:anchor="_Toc349414395" w:history="1">
        <w:r w:rsidR="004C0B22" w:rsidRPr="001D5C36">
          <w:rPr>
            <w:rStyle w:val="Hyperlink"/>
            <w:rFonts w:ascii="Times New Roman" w:hAnsi="Times New Roman"/>
            <w:noProof/>
          </w:rPr>
          <w:t>7.2 DUE PROCESS PROCEDURE</w:t>
        </w:r>
        <w:r w:rsidR="004C0B22" w:rsidRPr="001D5C36">
          <w:rPr>
            <w:noProof/>
            <w:webHidden/>
          </w:rPr>
          <w:tab/>
        </w:r>
        <w:r w:rsidR="006D1DE8" w:rsidRPr="001D5C36">
          <w:rPr>
            <w:noProof/>
            <w:webHidden/>
          </w:rPr>
          <w:fldChar w:fldCharType="begin"/>
        </w:r>
        <w:r w:rsidR="004C0B22" w:rsidRPr="001D5C36">
          <w:rPr>
            <w:noProof/>
            <w:webHidden/>
          </w:rPr>
          <w:instrText xml:space="preserve"> PAGEREF _Toc349414395 \h </w:instrText>
        </w:r>
        <w:r w:rsidR="006D1DE8" w:rsidRPr="001D5C36">
          <w:rPr>
            <w:noProof/>
            <w:webHidden/>
          </w:rPr>
        </w:r>
        <w:r w:rsidR="006D1DE8" w:rsidRPr="001D5C36">
          <w:rPr>
            <w:noProof/>
            <w:webHidden/>
          </w:rPr>
          <w:fldChar w:fldCharType="separate"/>
        </w:r>
        <w:r w:rsidR="004C0B22" w:rsidRPr="001D5C36">
          <w:rPr>
            <w:noProof/>
            <w:webHidden/>
          </w:rPr>
          <w:t>18</w:t>
        </w:r>
        <w:r w:rsidR="006D1DE8" w:rsidRPr="001D5C36">
          <w:rPr>
            <w:noProof/>
            <w:webHidden/>
          </w:rPr>
          <w:fldChar w:fldCharType="end"/>
        </w:r>
      </w:hyperlink>
    </w:p>
    <w:p w14:paraId="2E884114" w14:textId="77777777" w:rsidR="001D5C36" w:rsidRPr="001D5C36" w:rsidRDefault="001D5C36" w:rsidP="001D5C36">
      <w:pPr>
        <w:pStyle w:val="OmniPage4"/>
        <w:rPr>
          <w:rFonts w:ascii="Times New Roman" w:hAnsi="Times New Roman"/>
          <w:szCs w:val="24"/>
        </w:rPr>
      </w:pPr>
      <w:r w:rsidRPr="001D5C36">
        <w:rPr>
          <w:rFonts w:ascii="Times New Roman" w:hAnsi="Times New Roman"/>
          <w:szCs w:val="24"/>
        </w:rPr>
        <w:t>8.0 THE ACCREDITATION ACTIONS…</w:t>
      </w:r>
      <w:r>
        <w:rPr>
          <w:rFonts w:ascii="Times New Roman" w:hAnsi="Times New Roman"/>
          <w:szCs w:val="24"/>
        </w:rPr>
        <w:t>…..</w:t>
      </w:r>
      <w:r w:rsidRPr="001D5C36">
        <w:rPr>
          <w:rFonts w:ascii="Times New Roman" w:hAnsi="Times New Roman"/>
          <w:szCs w:val="24"/>
        </w:rPr>
        <w:t>…………………………………………19</w:t>
      </w:r>
    </w:p>
    <w:p w14:paraId="3C3573C8" w14:textId="77777777" w:rsidR="001D5C36" w:rsidRPr="001D5C36" w:rsidRDefault="001D5C36" w:rsidP="001D5C36">
      <w:pPr>
        <w:rPr>
          <w:rFonts w:eastAsiaTheme="minorEastAsia"/>
        </w:rPr>
      </w:pPr>
    </w:p>
    <w:p w14:paraId="69A79F7D" w14:textId="77777777" w:rsidR="009400F9" w:rsidRDefault="006D1DE8">
      <w:pPr>
        <w:pStyle w:val="Default"/>
        <w:rPr>
          <w:sz w:val="24"/>
        </w:rPr>
      </w:pPr>
      <w:r>
        <w:fldChar w:fldCharType="end"/>
      </w:r>
    </w:p>
    <w:p w14:paraId="5E9E6476" w14:textId="77777777" w:rsidR="009400F9" w:rsidRDefault="009400F9">
      <w:pPr>
        <w:pStyle w:val="Default"/>
        <w:rPr>
          <w:sz w:val="24"/>
        </w:rPr>
      </w:pPr>
      <w:r>
        <w:rPr>
          <w:sz w:val="24"/>
        </w:rPr>
        <w:br w:type="page"/>
      </w:r>
    </w:p>
    <w:p w14:paraId="7D80EBD7" w14:textId="77777777" w:rsidR="009400F9" w:rsidRPr="000A54B3" w:rsidRDefault="009400F9" w:rsidP="00C96DA4">
      <w:pPr>
        <w:pStyle w:val="OmniPage4"/>
        <w:jc w:val="center"/>
        <w:outlineLvl w:val="0"/>
        <w:rPr>
          <w:rFonts w:ascii="Times New Roman" w:hAnsi="Times New Roman"/>
          <w:b/>
          <w:szCs w:val="24"/>
        </w:rPr>
      </w:pPr>
      <w:bookmarkStart w:id="0" w:name="_Toc349414370"/>
      <w:bookmarkStart w:id="1" w:name="Foreword"/>
      <w:r w:rsidRPr="000A54B3">
        <w:rPr>
          <w:rFonts w:ascii="Times New Roman" w:hAnsi="Times New Roman"/>
          <w:b/>
          <w:szCs w:val="24"/>
        </w:rPr>
        <w:lastRenderedPageBreak/>
        <w:t>FOREWORD</w:t>
      </w:r>
      <w:bookmarkEnd w:id="0"/>
    </w:p>
    <w:bookmarkEnd w:id="1"/>
    <w:p w14:paraId="55E4834D" w14:textId="77777777" w:rsidR="009400F9" w:rsidRPr="000A54B3" w:rsidRDefault="009400F9">
      <w:pPr>
        <w:pStyle w:val="Default"/>
        <w:rPr>
          <w:rFonts w:ascii="Times New Roman" w:hAnsi="Times New Roman"/>
          <w:sz w:val="24"/>
          <w:szCs w:val="24"/>
        </w:rPr>
      </w:pPr>
    </w:p>
    <w:p w14:paraId="3A8E05E7" w14:textId="77777777" w:rsidR="009400F9" w:rsidRPr="000A54B3" w:rsidRDefault="009400F9" w:rsidP="00C70DE9">
      <w:pPr>
        <w:pStyle w:val="Default"/>
        <w:jc w:val="both"/>
        <w:rPr>
          <w:rFonts w:ascii="Times New Roman" w:hAnsi="Times New Roman"/>
          <w:sz w:val="24"/>
          <w:szCs w:val="24"/>
        </w:rPr>
      </w:pPr>
      <w:r w:rsidRPr="000A54B3">
        <w:rPr>
          <w:rFonts w:ascii="Times New Roman" w:hAnsi="Times New Roman"/>
          <w:sz w:val="24"/>
          <w:szCs w:val="24"/>
        </w:rPr>
        <w:t xml:space="preserve">A significant part of the work of the Computing Accreditation Commission (CAC) is carried out by teams of program evaluators, each of </w:t>
      </w:r>
      <w:r w:rsidR="009347A5">
        <w:rPr>
          <w:rFonts w:ascii="Times New Roman" w:hAnsi="Times New Roman"/>
          <w:sz w:val="24"/>
          <w:szCs w:val="24"/>
        </w:rPr>
        <w:t>whom</w:t>
      </w:r>
      <w:r w:rsidR="009347A5" w:rsidRPr="000A54B3">
        <w:rPr>
          <w:rFonts w:ascii="Times New Roman" w:hAnsi="Times New Roman"/>
          <w:sz w:val="24"/>
          <w:szCs w:val="24"/>
        </w:rPr>
        <w:t xml:space="preserve"> </w:t>
      </w:r>
      <w:r w:rsidRPr="000A54B3">
        <w:rPr>
          <w:rFonts w:ascii="Times New Roman" w:hAnsi="Times New Roman"/>
          <w:sz w:val="24"/>
          <w:szCs w:val="24"/>
        </w:rPr>
        <w:t xml:space="preserve">visits an institution that has requested an evaluation of one or more of </w:t>
      </w:r>
      <w:r w:rsidR="009347A5">
        <w:rPr>
          <w:rFonts w:ascii="Times New Roman" w:hAnsi="Times New Roman"/>
          <w:sz w:val="24"/>
          <w:szCs w:val="24"/>
        </w:rPr>
        <w:t>its</w:t>
      </w:r>
      <w:r w:rsidR="009347A5" w:rsidRPr="000A54B3">
        <w:rPr>
          <w:rFonts w:ascii="Times New Roman" w:hAnsi="Times New Roman"/>
          <w:sz w:val="24"/>
          <w:szCs w:val="24"/>
        </w:rPr>
        <w:t xml:space="preserve"> </w:t>
      </w:r>
      <w:r w:rsidRPr="000A54B3">
        <w:rPr>
          <w:rFonts w:ascii="Times New Roman" w:hAnsi="Times New Roman"/>
          <w:sz w:val="24"/>
          <w:szCs w:val="24"/>
        </w:rPr>
        <w:t xml:space="preserve">computing programs.  As a member of such a team, you are acting </w:t>
      </w:r>
      <w:r w:rsidR="009347A5">
        <w:rPr>
          <w:rFonts w:ascii="Times New Roman" w:hAnsi="Times New Roman"/>
          <w:sz w:val="24"/>
          <w:szCs w:val="24"/>
        </w:rPr>
        <w:t>as a representative</w:t>
      </w:r>
      <w:r w:rsidRPr="000A54B3">
        <w:rPr>
          <w:rFonts w:ascii="Times New Roman" w:hAnsi="Times New Roman"/>
          <w:sz w:val="24"/>
          <w:szCs w:val="24"/>
        </w:rPr>
        <w:t xml:space="preserve"> of the entire computing community and have a serious responsibility to the profession. </w:t>
      </w:r>
      <w:r>
        <w:rPr>
          <w:rFonts w:ascii="Times New Roman" w:hAnsi="Times New Roman"/>
          <w:sz w:val="24"/>
          <w:szCs w:val="24"/>
        </w:rPr>
        <w:t xml:space="preserve"> </w:t>
      </w:r>
      <w:r w:rsidRPr="000A54B3">
        <w:rPr>
          <w:rFonts w:ascii="Times New Roman" w:hAnsi="Times New Roman"/>
          <w:sz w:val="24"/>
          <w:szCs w:val="24"/>
        </w:rPr>
        <w:t xml:space="preserve">Therefore, you are expected to provide: </w:t>
      </w:r>
    </w:p>
    <w:p w14:paraId="75853C17" w14:textId="77777777" w:rsidR="009400F9" w:rsidRDefault="009400F9">
      <w:pPr>
        <w:pStyle w:val="Default"/>
        <w:rPr>
          <w:rFonts w:ascii="Times New Roman" w:hAnsi="Times New Roman"/>
          <w:sz w:val="24"/>
          <w:szCs w:val="24"/>
        </w:rPr>
      </w:pPr>
    </w:p>
    <w:p w14:paraId="135F4202" w14:textId="77777777" w:rsidR="009400F9" w:rsidRDefault="006E2938" w:rsidP="00E047DD">
      <w:pPr>
        <w:pStyle w:val="Default"/>
        <w:numPr>
          <w:ilvl w:val="0"/>
          <w:numId w:val="23"/>
        </w:numPr>
        <w:ind w:left="720"/>
        <w:rPr>
          <w:rFonts w:ascii="Times New Roman" w:hAnsi="Times New Roman"/>
          <w:sz w:val="24"/>
          <w:szCs w:val="24"/>
        </w:rPr>
      </w:pPr>
      <w:r>
        <w:rPr>
          <w:rFonts w:ascii="Times New Roman" w:hAnsi="Times New Roman"/>
          <w:sz w:val="24"/>
          <w:szCs w:val="24"/>
        </w:rPr>
        <w:t xml:space="preserve">A thorough </w:t>
      </w:r>
      <w:r w:rsidR="009400F9">
        <w:rPr>
          <w:rFonts w:ascii="Times New Roman" w:hAnsi="Times New Roman"/>
          <w:sz w:val="24"/>
          <w:szCs w:val="24"/>
        </w:rPr>
        <w:t xml:space="preserve">understanding of the </w:t>
      </w:r>
      <w:r w:rsidR="009400F9" w:rsidRPr="00E047DD">
        <w:rPr>
          <w:rFonts w:ascii="Times New Roman" w:hAnsi="Times New Roman"/>
          <w:i/>
          <w:sz w:val="24"/>
          <w:szCs w:val="24"/>
        </w:rPr>
        <w:t>Criteria</w:t>
      </w:r>
      <w:r w:rsidR="009400F9">
        <w:rPr>
          <w:rFonts w:ascii="Times New Roman" w:hAnsi="Times New Roman"/>
          <w:sz w:val="24"/>
          <w:szCs w:val="24"/>
        </w:rPr>
        <w:t xml:space="preserve">, both general and </w:t>
      </w:r>
      <w:proofErr w:type="gramStart"/>
      <w:r w:rsidR="009400F9">
        <w:rPr>
          <w:rFonts w:ascii="Times New Roman" w:hAnsi="Times New Roman"/>
          <w:sz w:val="24"/>
          <w:szCs w:val="24"/>
        </w:rPr>
        <w:t>program;</w:t>
      </w:r>
      <w:proofErr w:type="gramEnd"/>
    </w:p>
    <w:p w14:paraId="4873FFBF" w14:textId="77777777" w:rsidR="009400F9" w:rsidRPr="000A54B3" w:rsidRDefault="009400F9">
      <w:pPr>
        <w:pStyle w:val="Default"/>
        <w:rPr>
          <w:rFonts w:ascii="Times New Roman" w:hAnsi="Times New Roman"/>
          <w:sz w:val="24"/>
          <w:szCs w:val="24"/>
        </w:rPr>
      </w:pPr>
    </w:p>
    <w:p w14:paraId="252724FF" w14:textId="77777777" w:rsidR="009400F9" w:rsidRPr="000A54B3" w:rsidRDefault="009400F9">
      <w:pPr>
        <w:pStyle w:val="OmniPage4"/>
        <w:numPr>
          <w:ilvl w:val="0"/>
          <w:numId w:val="6"/>
        </w:numPr>
        <w:jc w:val="both"/>
        <w:rPr>
          <w:rFonts w:ascii="Times New Roman" w:hAnsi="Times New Roman"/>
          <w:szCs w:val="24"/>
        </w:rPr>
      </w:pPr>
      <w:r w:rsidRPr="000A54B3">
        <w:rPr>
          <w:rFonts w:ascii="Times New Roman" w:hAnsi="Times New Roman"/>
          <w:szCs w:val="24"/>
        </w:rPr>
        <w:t xml:space="preserve">Careful preparation and skill to determine all important relevant </w:t>
      </w:r>
      <w:proofErr w:type="gramStart"/>
      <w:r w:rsidRPr="000A54B3">
        <w:rPr>
          <w:rFonts w:ascii="Times New Roman" w:hAnsi="Times New Roman"/>
          <w:szCs w:val="24"/>
        </w:rPr>
        <w:t>facts;</w:t>
      </w:r>
      <w:proofErr w:type="gramEnd"/>
      <w:r w:rsidRPr="000A54B3">
        <w:rPr>
          <w:rFonts w:ascii="Times New Roman" w:hAnsi="Times New Roman"/>
          <w:szCs w:val="24"/>
        </w:rPr>
        <w:t xml:space="preserve"> </w:t>
      </w:r>
    </w:p>
    <w:p w14:paraId="69C2FF9C" w14:textId="77777777" w:rsidR="009400F9" w:rsidRPr="000A54B3" w:rsidRDefault="009400F9">
      <w:pPr>
        <w:pStyle w:val="Default"/>
        <w:rPr>
          <w:rFonts w:ascii="Times New Roman" w:hAnsi="Times New Roman"/>
          <w:sz w:val="24"/>
          <w:szCs w:val="24"/>
        </w:rPr>
      </w:pPr>
    </w:p>
    <w:p w14:paraId="78D4ED9E" w14:textId="77777777" w:rsidR="009400F9" w:rsidRPr="000A54B3" w:rsidRDefault="009400F9">
      <w:pPr>
        <w:pStyle w:val="OmniPage4"/>
        <w:numPr>
          <w:ilvl w:val="0"/>
          <w:numId w:val="6"/>
        </w:numPr>
        <w:jc w:val="both"/>
        <w:rPr>
          <w:rFonts w:ascii="Times New Roman" w:hAnsi="Times New Roman"/>
          <w:szCs w:val="24"/>
        </w:rPr>
      </w:pPr>
      <w:r w:rsidRPr="000A54B3">
        <w:rPr>
          <w:rFonts w:ascii="Times New Roman" w:hAnsi="Times New Roman"/>
          <w:szCs w:val="24"/>
        </w:rPr>
        <w:t xml:space="preserve">Breadth of outlook and understanding of the institution's objectives and the relation of these objectives to the environment in which the institution </w:t>
      </w:r>
      <w:proofErr w:type="gramStart"/>
      <w:r w:rsidRPr="000A54B3">
        <w:rPr>
          <w:rFonts w:ascii="Times New Roman" w:hAnsi="Times New Roman"/>
          <w:szCs w:val="24"/>
        </w:rPr>
        <w:t>operates;</w:t>
      </w:r>
      <w:proofErr w:type="gramEnd"/>
      <w:r w:rsidRPr="000A54B3">
        <w:rPr>
          <w:rFonts w:ascii="Times New Roman" w:hAnsi="Times New Roman"/>
          <w:szCs w:val="24"/>
        </w:rPr>
        <w:t xml:space="preserve"> </w:t>
      </w:r>
    </w:p>
    <w:p w14:paraId="1BACC076" w14:textId="77777777" w:rsidR="009400F9" w:rsidRPr="000A54B3" w:rsidRDefault="009400F9">
      <w:pPr>
        <w:pStyle w:val="Default"/>
        <w:rPr>
          <w:rFonts w:ascii="Times New Roman" w:hAnsi="Times New Roman"/>
          <w:sz w:val="24"/>
          <w:szCs w:val="24"/>
        </w:rPr>
      </w:pPr>
    </w:p>
    <w:p w14:paraId="4D601E4C" w14:textId="77777777" w:rsidR="009400F9" w:rsidRPr="000A54B3" w:rsidRDefault="009400F9">
      <w:pPr>
        <w:pStyle w:val="OmniPage4"/>
        <w:numPr>
          <w:ilvl w:val="0"/>
          <w:numId w:val="6"/>
        </w:numPr>
        <w:jc w:val="both"/>
        <w:rPr>
          <w:rFonts w:ascii="Times New Roman" w:hAnsi="Times New Roman"/>
          <w:szCs w:val="24"/>
        </w:rPr>
      </w:pPr>
      <w:r w:rsidRPr="000A54B3">
        <w:rPr>
          <w:rFonts w:ascii="Times New Roman" w:hAnsi="Times New Roman"/>
          <w:szCs w:val="24"/>
        </w:rPr>
        <w:t xml:space="preserve"> Sound judgment exercised wisely, sympathetically, and </w:t>
      </w:r>
      <w:proofErr w:type="gramStart"/>
      <w:r w:rsidRPr="000A54B3">
        <w:rPr>
          <w:rFonts w:ascii="Times New Roman" w:hAnsi="Times New Roman"/>
          <w:szCs w:val="24"/>
        </w:rPr>
        <w:t>objectively;</w:t>
      </w:r>
      <w:proofErr w:type="gramEnd"/>
      <w:r w:rsidRPr="000A54B3">
        <w:rPr>
          <w:rFonts w:ascii="Times New Roman" w:hAnsi="Times New Roman"/>
          <w:szCs w:val="24"/>
        </w:rPr>
        <w:t xml:space="preserve"> </w:t>
      </w:r>
    </w:p>
    <w:p w14:paraId="7B77229F" w14:textId="77777777" w:rsidR="009400F9" w:rsidRPr="000A54B3" w:rsidRDefault="009400F9">
      <w:pPr>
        <w:pStyle w:val="Default"/>
        <w:rPr>
          <w:rFonts w:ascii="Times New Roman" w:hAnsi="Times New Roman"/>
          <w:sz w:val="24"/>
          <w:szCs w:val="24"/>
        </w:rPr>
      </w:pPr>
    </w:p>
    <w:p w14:paraId="247825E0" w14:textId="77777777" w:rsidR="009400F9" w:rsidRPr="000A54B3" w:rsidRDefault="009400F9">
      <w:pPr>
        <w:pStyle w:val="OmniPage4"/>
        <w:numPr>
          <w:ilvl w:val="0"/>
          <w:numId w:val="6"/>
        </w:numPr>
        <w:jc w:val="both"/>
        <w:rPr>
          <w:rFonts w:ascii="Times New Roman" w:hAnsi="Times New Roman"/>
          <w:szCs w:val="24"/>
        </w:rPr>
      </w:pPr>
      <w:r w:rsidRPr="000A54B3">
        <w:rPr>
          <w:rFonts w:ascii="Times New Roman" w:hAnsi="Times New Roman"/>
          <w:szCs w:val="24"/>
        </w:rPr>
        <w:t xml:space="preserve"> Encouragement, where </w:t>
      </w:r>
      <w:proofErr w:type="gramStart"/>
      <w:r w:rsidRPr="000A54B3">
        <w:rPr>
          <w:rFonts w:ascii="Times New Roman" w:hAnsi="Times New Roman"/>
          <w:szCs w:val="24"/>
        </w:rPr>
        <w:t>appropriate;</w:t>
      </w:r>
      <w:proofErr w:type="gramEnd"/>
      <w:r w:rsidRPr="000A54B3">
        <w:rPr>
          <w:rFonts w:ascii="Times New Roman" w:hAnsi="Times New Roman"/>
          <w:szCs w:val="24"/>
        </w:rPr>
        <w:t xml:space="preserve"> </w:t>
      </w:r>
    </w:p>
    <w:p w14:paraId="3051BC72" w14:textId="77777777" w:rsidR="009400F9" w:rsidRPr="000A54B3" w:rsidRDefault="009400F9">
      <w:pPr>
        <w:pStyle w:val="Default"/>
        <w:rPr>
          <w:rFonts w:ascii="Times New Roman" w:hAnsi="Times New Roman"/>
          <w:sz w:val="24"/>
          <w:szCs w:val="24"/>
        </w:rPr>
      </w:pPr>
    </w:p>
    <w:p w14:paraId="4AB7327C" w14:textId="77777777" w:rsidR="009400F9" w:rsidRPr="000A54B3" w:rsidRDefault="009400F9">
      <w:pPr>
        <w:pStyle w:val="OmniPage4"/>
        <w:numPr>
          <w:ilvl w:val="0"/>
          <w:numId w:val="6"/>
        </w:numPr>
        <w:jc w:val="both"/>
        <w:rPr>
          <w:rFonts w:ascii="Times New Roman" w:hAnsi="Times New Roman"/>
          <w:szCs w:val="24"/>
        </w:rPr>
      </w:pPr>
      <w:r w:rsidRPr="000A54B3">
        <w:rPr>
          <w:rFonts w:ascii="Times New Roman" w:hAnsi="Times New Roman"/>
          <w:szCs w:val="24"/>
        </w:rPr>
        <w:t xml:space="preserve"> A full sense of responsibility to professional ideals, the welfare of the institution, the Computing Accreditation Commission, ABET</w:t>
      </w:r>
      <w:r w:rsidR="00092218">
        <w:rPr>
          <w:rFonts w:ascii="Times New Roman" w:hAnsi="Times New Roman"/>
          <w:szCs w:val="24"/>
        </w:rPr>
        <w:t xml:space="preserve">, </w:t>
      </w:r>
      <w:r w:rsidRPr="000A54B3">
        <w:rPr>
          <w:rFonts w:ascii="Times New Roman" w:hAnsi="Times New Roman"/>
          <w:szCs w:val="24"/>
        </w:rPr>
        <w:t xml:space="preserve">and yourself, as a professional and an individual. </w:t>
      </w:r>
    </w:p>
    <w:p w14:paraId="7118AD6A" w14:textId="77777777" w:rsidR="009400F9" w:rsidRPr="000A54B3" w:rsidRDefault="009400F9">
      <w:pPr>
        <w:pStyle w:val="Default"/>
        <w:rPr>
          <w:rFonts w:ascii="Times New Roman" w:hAnsi="Times New Roman"/>
          <w:sz w:val="24"/>
          <w:szCs w:val="24"/>
        </w:rPr>
      </w:pPr>
    </w:p>
    <w:p w14:paraId="5AC1AAB3" w14:textId="77777777" w:rsidR="009400F9" w:rsidRPr="000A54B3" w:rsidRDefault="009400F9">
      <w:pPr>
        <w:pStyle w:val="OmniPage4"/>
        <w:jc w:val="both"/>
        <w:rPr>
          <w:rFonts w:ascii="Times New Roman" w:hAnsi="Times New Roman"/>
          <w:szCs w:val="24"/>
        </w:rPr>
      </w:pPr>
      <w:r w:rsidRPr="000A54B3">
        <w:rPr>
          <w:rFonts w:ascii="Times New Roman" w:hAnsi="Times New Roman"/>
          <w:szCs w:val="24"/>
        </w:rPr>
        <w:t xml:space="preserve">As a program evaluator (PEV), you should be prepared to give considerable time and effort to your evaluation visit, and in return, you will have a unique experience that is challenging, stimulating, enjoyable, and rewarding. </w:t>
      </w:r>
    </w:p>
    <w:p w14:paraId="52BE8425" w14:textId="77777777" w:rsidR="009400F9" w:rsidRPr="000A54B3" w:rsidRDefault="009400F9">
      <w:pPr>
        <w:pStyle w:val="Default"/>
        <w:rPr>
          <w:rFonts w:ascii="Times New Roman" w:hAnsi="Times New Roman"/>
          <w:sz w:val="24"/>
          <w:szCs w:val="24"/>
        </w:rPr>
      </w:pPr>
    </w:p>
    <w:p w14:paraId="71E06797" w14:textId="77777777" w:rsidR="009400F9" w:rsidRPr="000A54B3" w:rsidRDefault="009400F9" w:rsidP="003E4803">
      <w:pPr>
        <w:pStyle w:val="Default"/>
        <w:jc w:val="center"/>
        <w:rPr>
          <w:rFonts w:ascii="Times New Roman" w:hAnsi="Times New Roman"/>
          <w:b/>
          <w:sz w:val="24"/>
          <w:szCs w:val="24"/>
        </w:rPr>
      </w:pPr>
      <w:r>
        <w:rPr>
          <w:rFonts w:ascii="Times New Roman" w:hAnsi="Times New Roman"/>
          <w:sz w:val="24"/>
          <w:szCs w:val="24"/>
        </w:rPr>
        <w:br w:type="page"/>
      </w:r>
      <w:r w:rsidRPr="000A54B3">
        <w:rPr>
          <w:rFonts w:ascii="Times New Roman" w:hAnsi="Times New Roman"/>
          <w:b/>
          <w:sz w:val="24"/>
          <w:szCs w:val="24"/>
        </w:rPr>
        <w:lastRenderedPageBreak/>
        <w:t>1.0 INTRODUCTION</w:t>
      </w:r>
    </w:p>
    <w:p w14:paraId="48F2F820" w14:textId="77777777" w:rsidR="009400F9" w:rsidRPr="000A54B3" w:rsidRDefault="009400F9">
      <w:pPr>
        <w:pStyle w:val="Default"/>
        <w:rPr>
          <w:rFonts w:ascii="Times New Roman" w:hAnsi="Times New Roman"/>
          <w:sz w:val="24"/>
          <w:szCs w:val="24"/>
        </w:rPr>
      </w:pPr>
    </w:p>
    <w:p w14:paraId="2C25CF99" w14:textId="77777777" w:rsidR="009400F9" w:rsidRPr="000A54B3" w:rsidRDefault="00092218">
      <w:pPr>
        <w:pStyle w:val="OmniPage4"/>
        <w:jc w:val="both"/>
        <w:rPr>
          <w:rFonts w:ascii="Times New Roman" w:hAnsi="Times New Roman"/>
          <w:szCs w:val="24"/>
        </w:rPr>
      </w:pPr>
      <w:r>
        <w:rPr>
          <w:rFonts w:ascii="Times New Roman" w:hAnsi="Times New Roman"/>
          <w:szCs w:val="24"/>
        </w:rPr>
        <w:t>ABET</w:t>
      </w:r>
      <w:r w:rsidR="009400F9" w:rsidRPr="00092218">
        <w:rPr>
          <w:rFonts w:ascii="Times New Roman" w:hAnsi="Times New Roman"/>
          <w:szCs w:val="24"/>
        </w:rPr>
        <w:t xml:space="preserve"> has delegated to the Computing Accreditation Commission (CAC) the</w:t>
      </w:r>
      <w:r w:rsidR="009400F9" w:rsidRPr="000A54B3">
        <w:rPr>
          <w:rFonts w:ascii="Times New Roman" w:hAnsi="Times New Roman"/>
          <w:szCs w:val="24"/>
        </w:rPr>
        <w:t xml:space="preserve"> responsibility for evaluating and taking accreditation actions on baccalaureate programs in computing. </w:t>
      </w:r>
      <w:r w:rsidR="009400F9">
        <w:rPr>
          <w:rFonts w:ascii="Times New Roman" w:hAnsi="Times New Roman"/>
          <w:szCs w:val="24"/>
        </w:rPr>
        <w:t xml:space="preserve"> </w:t>
      </w:r>
      <w:r w:rsidR="009400F9" w:rsidRPr="000A54B3">
        <w:rPr>
          <w:rFonts w:ascii="Times New Roman" w:hAnsi="Times New Roman"/>
          <w:szCs w:val="24"/>
        </w:rPr>
        <w:t xml:space="preserve">CAC depends on expert, volunteer, visiting teams to perform the crucially important and fundamental evaluation that is the basis of the CAC/ABET accreditation process. </w:t>
      </w:r>
    </w:p>
    <w:p w14:paraId="4199F09B" w14:textId="77777777" w:rsidR="009400F9" w:rsidRPr="000A54B3" w:rsidRDefault="009400F9" w:rsidP="009D78C2">
      <w:pPr>
        <w:autoSpaceDE w:val="0"/>
        <w:autoSpaceDN w:val="0"/>
        <w:adjustRightInd w:val="0"/>
        <w:spacing w:before="100" w:after="240"/>
        <w:jc w:val="both"/>
        <w:rPr>
          <w:rFonts w:ascii="Times New Roman" w:hAnsi="Times New Roman"/>
          <w:szCs w:val="24"/>
        </w:rPr>
      </w:pPr>
      <w:r w:rsidRPr="000A54B3">
        <w:rPr>
          <w:rFonts w:ascii="Times New Roman" w:hAnsi="Times New Roman"/>
          <w:szCs w:val="24"/>
        </w:rPr>
        <w:t xml:space="preserve">This Manual of Evaluation Procedures is intended to provide information that will help you participate effectively as a program evaluator representing CAC/ABET, on normal, simultaneous, or joint visits to institutions. </w:t>
      </w:r>
    </w:p>
    <w:p w14:paraId="49B043D9" w14:textId="77777777" w:rsidR="009400F9" w:rsidRPr="000A54B3" w:rsidRDefault="009400F9" w:rsidP="009D78C2">
      <w:pPr>
        <w:autoSpaceDE w:val="0"/>
        <w:autoSpaceDN w:val="0"/>
        <w:adjustRightInd w:val="0"/>
        <w:spacing w:before="100" w:after="240"/>
        <w:jc w:val="both"/>
        <w:rPr>
          <w:rFonts w:ascii="Times New Roman" w:hAnsi="Times New Roman"/>
          <w:szCs w:val="24"/>
        </w:rPr>
      </w:pPr>
      <w:r w:rsidRPr="000A54B3">
        <w:rPr>
          <w:rFonts w:ascii="Times New Roman" w:hAnsi="Times New Roman"/>
          <w:szCs w:val="24"/>
        </w:rPr>
        <w:t xml:space="preserve">A </w:t>
      </w:r>
      <w:r w:rsidRPr="000A54B3">
        <w:rPr>
          <w:rFonts w:ascii="Times New Roman" w:hAnsi="Times New Roman"/>
          <w:i/>
          <w:szCs w:val="24"/>
        </w:rPr>
        <w:t>normal</w:t>
      </w:r>
      <w:r w:rsidRPr="000A54B3">
        <w:rPr>
          <w:rFonts w:ascii="Times New Roman" w:hAnsi="Times New Roman"/>
          <w:szCs w:val="24"/>
        </w:rPr>
        <w:t xml:space="preserve"> </w:t>
      </w:r>
      <w:r w:rsidRPr="000A54B3">
        <w:rPr>
          <w:rFonts w:ascii="Times New Roman" w:hAnsi="Times New Roman"/>
          <w:i/>
          <w:szCs w:val="24"/>
        </w:rPr>
        <w:t>visit</w:t>
      </w:r>
      <w:r w:rsidRPr="000A54B3">
        <w:rPr>
          <w:rFonts w:ascii="Times New Roman" w:hAnsi="Times New Roman"/>
          <w:szCs w:val="24"/>
        </w:rPr>
        <w:t xml:space="preserve"> occurs when the CAC team is evaluating one or more programs and is the only ABET team visiting the institution during the time of the visit.  </w:t>
      </w:r>
      <w:r w:rsidR="004C4354">
        <w:rPr>
          <w:rFonts w:ascii="Times New Roman" w:hAnsi="Times New Roman"/>
          <w:szCs w:val="24"/>
        </w:rPr>
        <w:t>O</w:t>
      </w:r>
      <w:r w:rsidR="006E2938">
        <w:rPr>
          <w:rFonts w:ascii="Times New Roman" w:hAnsi="Times New Roman"/>
          <w:szCs w:val="24"/>
        </w:rPr>
        <w:t>n a joint visit a</w:t>
      </w:r>
      <w:r w:rsidR="006E2938" w:rsidRPr="000A54B3">
        <w:rPr>
          <w:rFonts w:ascii="Times New Roman" w:hAnsi="Times New Roman"/>
          <w:szCs w:val="24"/>
        </w:rPr>
        <w:t xml:space="preserve"> </w:t>
      </w:r>
      <w:r w:rsidRPr="000A54B3">
        <w:rPr>
          <w:rFonts w:ascii="Times New Roman" w:hAnsi="Times New Roman"/>
          <w:szCs w:val="24"/>
        </w:rPr>
        <w:t xml:space="preserve">combined team from CAC and from another ABET commission review the same program for possible accreditation by both commissions.  If a CAC team, which is evaluating an institution’s computing program(s), and an ABET team from one or more other commissions are on campus at the same time, it is a </w:t>
      </w:r>
      <w:r w:rsidRPr="000A54B3">
        <w:rPr>
          <w:rFonts w:ascii="Times New Roman" w:hAnsi="Times New Roman"/>
          <w:i/>
          <w:szCs w:val="24"/>
        </w:rPr>
        <w:t>simultaneous visit</w:t>
      </w:r>
      <w:r w:rsidRPr="000A54B3">
        <w:rPr>
          <w:rFonts w:ascii="Times New Roman" w:hAnsi="Times New Roman"/>
          <w:szCs w:val="24"/>
        </w:rPr>
        <w:t xml:space="preserve">.  </w:t>
      </w:r>
      <w:r>
        <w:t>Joint visits are normally simultaneous visits, but simultaneous visits need not be joint visits.</w:t>
      </w:r>
      <w:r w:rsidRPr="000A54B3">
        <w:rPr>
          <w:rFonts w:ascii="Times New Roman" w:hAnsi="Times New Roman"/>
          <w:szCs w:val="24"/>
        </w:rPr>
        <w:t xml:space="preserve">  </w:t>
      </w:r>
    </w:p>
    <w:p w14:paraId="0A27B7FF" w14:textId="77777777" w:rsidR="009400F9" w:rsidRPr="000A54B3" w:rsidRDefault="009400F9">
      <w:pPr>
        <w:pStyle w:val="OmniPage4"/>
        <w:jc w:val="both"/>
        <w:rPr>
          <w:rFonts w:ascii="Times New Roman" w:hAnsi="Times New Roman"/>
          <w:szCs w:val="24"/>
        </w:rPr>
      </w:pPr>
      <w:r w:rsidRPr="000A54B3">
        <w:rPr>
          <w:rFonts w:ascii="Times New Roman" w:hAnsi="Times New Roman"/>
          <w:szCs w:val="24"/>
        </w:rPr>
        <w:t xml:space="preserve">The official objectives and criteria for accreditation are included in the document entitled </w:t>
      </w:r>
      <w:r w:rsidR="00A74293" w:rsidRPr="00B51CCE">
        <w:rPr>
          <w:rFonts w:ascii="Times New Roman" w:hAnsi="Times New Roman"/>
          <w:i/>
          <w:caps/>
          <w:szCs w:val="24"/>
        </w:rPr>
        <w:t>Criteria for Accrediting Computing Programs</w:t>
      </w:r>
      <w:r w:rsidRPr="000A54B3">
        <w:rPr>
          <w:rFonts w:ascii="Times New Roman" w:hAnsi="Times New Roman"/>
          <w:i/>
          <w:szCs w:val="24"/>
        </w:rPr>
        <w:t xml:space="preserve"> </w:t>
      </w:r>
      <w:r w:rsidRPr="000A54B3">
        <w:rPr>
          <w:rFonts w:ascii="Times New Roman" w:hAnsi="Times New Roman"/>
          <w:szCs w:val="24"/>
        </w:rPr>
        <w:t>(</w:t>
      </w:r>
      <w:r w:rsidRPr="000A54B3">
        <w:rPr>
          <w:rFonts w:ascii="Times New Roman" w:hAnsi="Times New Roman"/>
          <w:i/>
          <w:szCs w:val="24"/>
        </w:rPr>
        <w:t>Criteria).</w:t>
      </w:r>
      <w:r w:rsidRPr="000A54B3">
        <w:rPr>
          <w:rFonts w:ascii="Times New Roman" w:hAnsi="Times New Roman"/>
          <w:szCs w:val="24"/>
        </w:rPr>
        <w:t xml:space="preserve"> </w:t>
      </w:r>
      <w:r>
        <w:rPr>
          <w:rFonts w:ascii="Times New Roman" w:hAnsi="Times New Roman"/>
          <w:szCs w:val="24"/>
        </w:rPr>
        <w:t xml:space="preserve"> </w:t>
      </w:r>
      <w:r w:rsidRPr="000A54B3">
        <w:rPr>
          <w:rFonts w:ascii="Times New Roman" w:hAnsi="Times New Roman"/>
          <w:szCs w:val="24"/>
        </w:rPr>
        <w:t xml:space="preserve">The criteria are continuously revised and updated to incorporate appropriate changes suggested by our constituencies.  The </w:t>
      </w:r>
      <w:r w:rsidRPr="000A54B3">
        <w:rPr>
          <w:rFonts w:ascii="Times New Roman" w:hAnsi="Times New Roman"/>
          <w:i/>
          <w:szCs w:val="24"/>
        </w:rPr>
        <w:t>Criteria</w:t>
      </w:r>
      <w:r w:rsidRPr="000A54B3">
        <w:rPr>
          <w:rFonts w:ascii="Times New Roman" w:hAnsi="Times New Roman"/>
          <w:szCs w:val="24"/>
        </w:rPr>
        <w:t xml:space="preserve"> document can be downloaded from the ABET Web site (</w:t>
      </w:r>
      <w:r w:rsidR="003E3809" w:rsidRPr="003E3809">
        <w:t>http://www.abet.org/</w:t>
      </w:r>
      <w:r w:rsidRPr="000A54B3">
        <w:rPr>
          <w:rFonts w:ascii="Times New Roman" w:hAnsi="Times New Roman"/>
          <w:szCs w:val="24"/>
        </w:rPr>
        <w:t>).</w:t>
      </w:r>
    </w:p>
    <w:p w14:paraId="30CA7526" w14:textId="77777777" w:rsidR="009400F9" w:rsidRPr="000A54B3" w:rsidRDefault="009400F9">
      <w:pPr>
        <w:pStyle w:val="Default"/>
        <w:rPr>
          <w:rFonts w:ascii="Times New Roman" w:hAnsi="Times New Roman"/>
          <w:sz w:val="24"/>
          <w:szCs w:val="24"/>
        </w:rPr>
      </w:pPr>
    </w:p>
    <w:p w14:paraId="61FCFF88" w14:textId="6334F5E5" w:rsidR="009400F9" w:rsidRPr="00825865" w:rsidRDefault="00825865">
      <w:pPr>
        <w:pStyle w:val="OmniPage4"/>
        <w:jc w:val="both"/>
        <w:rPr>
          <w:rFonts w:ascii="Times New Roman" w:hAnsi="Times New Roman"/>
          <w:szCs w:val="24"/>
        </w:rPr>
      </w:pPr>
      <w:r w:rsidRPr="00825865">
        <w:rPr>
          <w:rFonts w:ascii="Times New Roman" w:hAnsi="Times New Roman"/>
          <w:szCs w:val="24"/>
        </w:rPr>
        <w:t>Both baccalaur</w:t>
      </w:r>
      <w:r w:rsidR="007C2A04">
        <w:rPr>
          <w:rFonts w:ascii="Times New Roman" w:hAnsi="Times New Roman"/>
          <w:szCs w:val="24"/>
        </w:rPr>
        <w:t>e</w:t>
      </w:r>
      <w:r w:rsidRPr="00825865">
        <w:rPr>
          <w:rFonts w:ascii="Times New Roman" w:hAnsi="Times New Roman"/>
          <w:szCs w:val="24"/>
        </w:rPr>
        <w:t>ate</w:t>
      </w:r>
      <w:r w:rsidR="0034115E" w:rsidRPr="00825865">
        <w:rPr>
          <w:rFonts w:ascii="Times New Roman" w:hAnsi="Times New Roman"/>
          <w:szCs w:val="24"/>
        </w:rPr>
        <w:t xml:space="preserve"> programs</w:t>
      </w:r>
      <w:r w:rsidRPr="00825865">
        <w:rPr>
          <w:rFonts w:ascii="Times New Roman" w:hAnsi="Times New Roman"/>
          <w:szCs w:val="24"/>
        </w:rPr>
        <w:t xml:space="preserve"> in computing and associate programs in computing</w:t>
      </w:r>
      <w:r w:rsidR="0034115E" w:rsidRPr="00825865">
        <w:rPr>
          <w:rFonts w:ascii="Times New Roman" w:hAnsi="Times New Roman"/>
          <w:szCs w:val="24"/>
        </w:rPr>
        <w:t xml:space="preserve"> fall </w:t>
      </w:r>
      <w:r w:rsidR="009400F9" w:rsidRPr="00825865">
        <w:rPr>
          <w:rFonts w:ascii="Times New Roman" w:hAnsi="Times New Roman"/>
          <w:szCs w:val="24"/>
        </w:rPr>
        <w:t xml:space="preserve">within the scope of CAC/ABET.  </w:t>
      </w:r>
      <w:r w:rsidRPr="00825865">
        <w:rPr>
          <w:rFonts w:ascii="Times New Roman" w:hAnsi="Times New Roman"/>
          <w:szCs w:val="24"/>
        </w:rPr>
        <w:t xml:space="preserve">Programs leading to a baccalaureate degree in computing are intended to prepare graduates to enter a computing profession and for more advanced studies. Programs leading to an associate degree emphasize </w:t>
      </w:r>
      <w:r w:rsidRPr="00825865">
        <w:rPr>
          <w:rStyle w:val="hgkelc"/>
          <w:bCs/>
        </w:rPr>
        <w:t>fundamental technical and academic knowledge and develop skills needed in employment or for further study.</w:t>
      </w:r>
      <w:r w:rsidRPr="00825865">
        <w:rPr>
          <w:rFonts w:ascii="Times New Roman" w:hAnsi="Times New Roman"/>
          <w:szCs w:val="24"/>
        </w:rPr>
        <w:t xml:space="preserve"> </w:t>
      </w:r>
      <w:r w:rsidR="009400F9" w:rsidRPr="00825865">
        <w:rPr>
          <w:rFonts w:ascii="Times New Roman" w:hAnsi="Times New Roman"/>
          <w:szCs w:val="24"/>
        </w:rPr>
        <w:t xml:space="preserve">Other degree programs containing small amounts of computing, though they may provide a good educational experience for the student, are not eligible for CAC/ABET accreditation.  CAC/ABET will always </w:t>
      </w:r>
      <w:proofErr w:type="gramStart"/>
      <w:r w:rsidR="009400F9" w:rsidRPr="00825865">
        <w:rPr>
          <w:rFonts w:ascii="Times New Roman" w:hAnsi="Times New Roman"/>
          <w:szCs w:val="24"/>
        </w:rPr>
        <w:t>give sympathetic consideration to</w:t>
      </w:r>
      <w:proofErr w:type="gramEnd"/>
      <w:r w:rsidR="009400F9" w:rsidRPr="00825865">
        <w:rPr>
          <w:rFonts w:ascii="Times New Roman" w:hAnsi="Times New Roman"/>
          <w:szCs w:val="24"/>
        </w:rPr>
        <w:t xml:space="preserve"> well-considered experimentation and educational innovation in computing programs.  Such programs must demonstrate outcomes that meet or exceed the intent of the </w:t>
      </w:r>
      <w:r w:rsidR="009400F9" w:rsidRPr="00825865">
        <w:rPr>
          <w:rFonts w:ascii="Times New Roman" w:hAnsi="Times New Roman"/>
          <w:i/>
          <w:szCs w:val="24"/>
        </w:rPr>
        <w:t>Criteria</w:t>
      </w:r>
      <w:r w:rsidR="009400F9" w:rsidRPr="00825865">
        <w:rPr>
          <w:rFonts w:ascii="Times New Roman" w:hAnsi="Times New Roman"/>
          <w:szCs w:val="24"/>
        </w:rPr>
        <w:t xml:space="preserve">. </w:t>
      </w:r>
    </w:p>
    <w:p w14:paraId="41E3DE3F" w14:textId="77777777" w:rsidR="009400F9" w:rsidRPr="00825865" w:rsidRDefault="009400F9">
      <w:pPr>
        <w:pStyle w:val="Default"/>
        <w:rPr>
          <w:rFonts w:ascii="Times New Roman" w:hAnsi="Times New Roman"/>
          <w:sz w:val="24"/>
          <w:szCs w:val="24"/>
        </w:rPr>
      </w:pPr>
    </w:p>
    <w:p w14:paraId="5DD1E88F" w14:textId="77777777" w:rsidR="009400F9" w:rsidRPr="000A54B3" w:rsidRDefault="009400F9">
      <w:pPr>
        <w:jc w:val="both"/>
        <w:rPr>
          <w:rFonts w:ascii="Times New Roman" w:hAnsi="Times New Roman"/>
          <w:szCs w:val="24"/>
        </w:rPr>
      </w:pPr>
      <w:r w:rsidRPr="000A54B3">
        <w:rPr>
          <w:rFonts w:ascii="Times New Roman" w:hAnsi="Times New Roman"/>
          <w:szCs w:val="24"/>
        </w:rPr>
        <w:t xml:space="preserve">The objective of this manual is to provide you with sufficient background, reference material, and operational information to function effectively as a CAC program evaluator (PEV). </w:t>
      </w:r>
      <w:r>
        <w:rPr>
          <w:rFonts w:ascii="Times New Roman" w:hAnsi="Times New Roman"/>
          <w:szCs w:val="24"/>
        </w:rPr>
        <w:t xml:space="preserve"> </w:t>
      </w:r>
      <w:r w:rsidRPr="000A54B3">
        <w:rPr>
          <w:rFonts w:ascii="Times New Roman" w:hAnsi="Times New Roman"/>
          <w:szCs w:val="24"/>
        </w:rPr>
        <w:t xml:space="preserve">The following sections provide a detailed overview of how you should prepare for a campus visit, what activities you are expected to carry out during the visit, and what reports you should submit after the visit. </w:t>
      </w:r>
    </w:p>
    <w:p w14:paraId="58D38F56" w14:textId="77777777" w:rsidR="009400F9" w:rsidRPr="000A54B3" w:rsidRDefault="009400F9">
      <w:pPr>
        <w:jc w:val="both"/>
        <w:rPr>
          <w:rFonts w:ascii="Times New Roman" w:hAnsi="Times New Roman"/>
          <w:szCs w:val="24"/>
        </w:rPr>
      </w:pPr>
    </w:p>
    <w:p w14:paraId="472ECAD5" w14:textId="77777777" w:rsidR="009400F9" w:rsidRPr="000A54B3" w:rsidRDefault="009400F9" w:rsidP="00C96DA4">
      <w:pPr>
        <w:pStyle w:val="OmniPage4"/>
        <w:jc w:val="center"/>
        <w:outlineLvl w:val="1"/>
        <w:rPr>
          <w:rFonts w:ascii="Times New Roman" w:hAnsi="Times New Roman"/>
          <w:b/>
          <w:szCs w:val="24"/>
        </w:rPr>
      </w:pPr>
      <w:bookmarkStart w:id="2" w:name="_Toc349414371"/>
      <w:r w:rsidRPr="000A54B3">
        <w:rPr>
          <w:rFonts w:ascii="Times New Roman" w:hAnsi="Times New Roman"/>
          <w:b/>
          <w:szCs w:val="24"/>
        </w:rPr>
        <w:t>1.1 ACCEPTANCE AND COMMITMENT</w:t>
      </w:r>
      <w:bookmarkEnd w:id="2"/>
      <w:r w:rsidRPr="000A54B3">
        <w:rPr>
          <w:rFonts w:ascii="Times New Roman" w:hAnsi="Times New Roman"/>
          <w:b/>
          <w:szCs w:val="24"/>
        </w:rPr>
        <w:t xml:space="preserve"> </w:t>
      </w:r>
    </w:p>
    <w:p w14:paraId="69281921" w14:textId="77777777" w:rsidR="009400F9" w:rsidRPr="000A54B3" w:rsidRDefault="009400F9">
      <w:pPr>
        <w:pStyle w:val="Default"/>
        <w:rPr>
          <w:rFonts w:ascii="Times New Roman" w:hAnsi="Times New Roman"/>
          <w:sz w:val="24"/>
          <w:szCs w:val="24"/>
        </w:rPr>
      </w:pPr>
    </w:p>
    <w:p w14:paraId="4258F954" w14:textId="77777777" w:rsidR="009400F9" w:rsidRPr="000A54B3" w:rsidRDefault="009400F9">
      <w:pPr>
        <w:pStyle w:val="OmniPage4"/>
        <w:jc w:val="both"/>
        <w:rPr>
          <w:rFonts w:ascii="Times New Roman" w:hAnsi="Times New Roman"/>
          <w:szCs w:val="24"/>
        </w:rPr>
      </w:pPr>
      <w:r w:rsidRPr="000A54B3">
        <w:rPr>
          <w:rFonts w:ascii="Times New Roman" w:hAnsi="Times New Roman"/>
          <w:szCs w:val="24"/>
        </w:rPr>
        <w:t>When you agree to s</w:t>
      </w:r>
      <w:r w:rsidR="005651AD">
        <w:rPr>
          <w:rFonts w:ascii="Times New Roman" w:hAnsi="Times New Roman"/>
          <w:szCs w:val="24"/>
        </w:rPr>
        <w:t>erve as a PEV</w:t>
      </w:r>
      <w:r w:rsidRPr="000A54B3">
        <w:rPr>
          <w:rFonts w:ascii="Times New Roman" w:hAnsi="Times New Roman"/>
          <w:szCs w:val="24"/>
        </w:rPr>
        <w:t xml:space="preserve">, you make a serious commitment to do the pre-visit work, participate in the campus visit, </w:t>
      </w:r>
      <w:proofErr w:type="gramStart"/>
      <w:r w:rsidRPr="000A54B3">
        <w:rPr>
          <w:rFonts w:ascii="Times New Roman" w:hAnsi="Times New Roman"/>
          <w:szCs w:val="24"/>
        </w:rPr>
        <w:t>gather</w:t>
      </w:r>
      <w:proofErr w:type="gramEnd"/>
      <w:r w:rsidRPr="000A54B3">
        <w:rPr>
          <w:rFonts w:ascii="Times New Roman" w:hAnsi="Times New Roman"/>
          <w:szCs w:val="24"/>
        </w:rPr>
        <w:t xml:space="preserve"> and analyze data, and prepare timely reports. </w:t>
      </w:r>
      <w:r>
        <w:rPr>
          <w:rFonts w:ascii="Times New Roman" w:hAnsi="Times New Roman"/>
          <w:szCs w:val="24"/>
        </w:rPr>
        <w:t xml:space="preserve"> </w:t>
      </w:r>
      <w:r w:rsidRPr="000A54B3">
        <w:rPr>
          <w:rFonts w:ascii="Times New Roman" w:hAnsi="Times New Roman"/>
          <w:szCs w:val="24"/>
        </w:rPr>
        <w:lastRenderedPageBreak/>
        <w:t xml:space="preserve">You should agree to serve only if you can keep this commitment. </w:t>
      </w:r>
      <w:r>
        <w:rPr>
          <w:rFonts w:ascii="Times New Roman" w:hAnsi="Times New Roman"/>
          <w:szCs w:val="24"/>
        </w:rPr>
        <w:t xml:space="preserve"> </w:t>
      </w:r>
      <w:r w:rsidRPr="000A54B3">
        <w:rPr>
          <w:rFonts w:ascii="Times New Roman" w:hAnsi="Times New Roman"/>
          <w:szCs w:val="24"/>
        </w:rPr>
        <w:t xml:space="preserve">Some of this work must be done prior to the visit. </w:t>
      </w:r>
      <w:r>
        <w:rPr>
          <w:rFonts w:ascii="Times New Roman" w:hAnsi="Times New Roman"/>
          <w:szCs w:val="24"/>
        </w:rPr>
        <w:t xml:space="preserve"> </w:t>
      </w:r>
      <w:r w:rsidRPr="000A54B3">
        <w:rPr>
          <w:rFonts w:ascii="Times New Roman" w:hAnsi="Times New Roman"/>
          <w:szCs w:val="24"/>
        </w:rPr>
        <w:t xml:space="preserve">Experienced PEVs typically spend the equivalent of one week, spread over a four- to five-week period, on activities associated with the campus visit. </w:t>
      </w:r>
    </w:p>
    <w:p w14:paraId="6A61EC65" w14:textId="77777777" w:rsidR="009400F9" w:rsidRPr="000A54B3" w:rsidRDefault="009400F9">
      <w:pPr>
        <w:pStyle w:val="Default"/>
        <w:rPr>
          <w:rFonts w:ascii="Times New Roman" w:hAnsi="Times New Roman"/>
          <w:sz w:val="24"/>
          <w:szCs w:val="24"/>
        </w:rPr>
      </w:pPr>
    </w:p>
    <w:p w14:paraId="49B6D993" w14:textId="77777777" w:rsidR="009400F9" w:rsidRPr="000A54B3" w:rsidRDefault="009400F9">
      <w:pPr>
        <w:pStyle w:val="OmniPage4"/>
        <w:jc w:val="both"/>
        <w:rPr>
          <w:rFonts w:ascii="Times New Roman" w:hAnsi="Times New Roman"/>
          <w:szCs w:val="24"/>
        </w:rPr>
      </w:pPr>
      <w:r w:rsidRPr="000A54B3">
        <w:rPr>
          <w:rFonts w:ascii="Times New Roman" w:hAnsi="Times New Roman"/>
          <w:szCs w:val="24"/>
        </w:rPr>
        <w:t xml:space="preserve">Upon being assigned to a visiting team, most PEVs have found it helpful to inform their supervisors of their planned participation in a CAC accreditation visit </w:t>
      </w:r>
      <w:r w:rsidRPr="004665AC">
        <w:rPr>
          <w:rFonts w:ascii="Times New Roman" w:hAnsi="Times New Roman"/>
          <w:szCs w:val="24"/>
          <w:u w:val="single"/>
        </w:rPr>
        <w:t>without</w:t>
      </w:r>
      <w:r w:rsidRPr="000A54B3">
        <w:rPr>
          <w:rFonts w:ascii="Times New Roman" w:hAnsi="Times New Roman"/>
          <w:szCs w:val="24"/>
        </w:rPr>
        <w:t xml:space="preserve"> identifying the institution to be visited. </w:t>
      </w:r>
      <w:r>
        <w:rPr>
          <w:rFonts w:ascii="Times New Roman" w:hAnsi="Times New Roman"/>
          <w:szCs w:val="24"/>
        </w:rPr>
        <w:t xml:space="preserve"> </w:t>
      </w:r>
      <w:r w:rsidRPr="000A54B3">
        <w:rPr>
          <w:rFonts w:ascii="Times New Roman" w:hAnsi="Times New Roman"/>
          <w:szCs w:val="24"/>
        </w:rPr>
        <w:t xml:space="preserve">This may result in a greater appreciation of your commitment, and possibly lay the groundwork for assistance with conflicting time demands. </w:t>
      </w:r>
      <w:r>
        <w:rPr>
          <w:rFonts w:ascii="Times New Roman" w:hAnsi="Times New Roman"/>
          <w:szCs w:val="24"/>
        </w:rPr>
        <w:t xml:space="preserve"> </w:t>
      </w:r>
      <w:r w:rsidRPr="000A54B3">
        <w:rPr>
          <w:rFonts w:ascii="Times New Roman" w:hAnsi="Times New Roman"/>
          <w:szCs w:val="24"/>
        </w:rPr>
        <w:t xml:space="preserve">Because it is very difficult to obtain an effective replacement on short notice, once set, the visit date should not be changed. </w:t>
      </w:r>
    </w:p>
    <w:p w14:paraId="06C5B20D" w14:textId="77777777" w:rsidR="009400F9" w:rsidRPr="000A54B3" w:rsidRDefault="009400F9">
      <w:pPr>
        <w:pStyle w:val="Default"/>
        <w:rPr>
          <w:rFonts w:ascii="Times New Roman" w:hAnsi="Times New Roman"/>
          <w:sz w:val="24"/>
          <w:szCs w:val="24"/>
        </w:rPr>
      </w:pPr>
    </w:p>
    <w:p w14:paraId="694C416F" w14:textId="77777777" w:rsidR="009400F9" w:rsidRPr="000A54B3" w:rsidRDefault="009400F9" w:rsidP="00C96DA4">
      <w:pPr>
        <w:pStyle w:val="OmniPage4"/>
        <w:jc w:val="center"/>
        <w:outlineLvl w:val="1"/>
        <w:rPr>
          <w:rFonts w:ascii="Times New Roman" w:hAnsi="Times New Roman"/>
          <w:b/>
          <w:szCs w:val="24"/>
        </w:rPr>
      </w:pPr>
      <w:bookmarkStart w:id="3" w:name="_Toc349414372"/>
      <w:r w:rsidRPr="000A54B3">
        <w:rPr>
          <w:rFonts w:ascii="Times New Roman" w:hAnsi="Times New Roman"/>
          <w:b/>
          <w:szCs w:val="24"/>
        </w:rPr>
        <w:t>1.2 CONFIDENTIALITY AND DISCRETION</w:t>
      </w:r>
      <w:bookmarkEnd w:id="3"/>
      <w:r w:rsidRPr="000A54B3">
        <w:rPr>
          <w:rFonts w:ascii="Times New Roman" w:hAnsi="Times New Roman"/>
          <w:b/>
          <w:szCs w:val="24"/>
        </w:rPr>
        <w:t xml:space="preserve"> </w:t>
      </w:r>
    </w:p>
    <w:p w14:paraId="2D773FAE" w14:textId="77777777" w:rsidR="009400F9" w:rsidRPr="000A54B3" w:rsidRDefault="009400F9">
      <w:pPr>
        <w:pStyle w:val="Default"/>
        <w:rPr>
          <w:rFonts w:ascii="Times New Roman" w:hAnsi="Times New Roman"/>
          <w:sz w:val="24"/>
          <w:szCs w:val="24"/>
        </w:rPr>
      </w:pPr>
    </w:p>
    <w:p w14:paraId="52D2AF75" w14:textId="77777777" w:rsidR="009400F9" w:rsidRPr="000A54B3" w:rsidRDefault="009400F9">
      <w:pPr>
        <w:pStyle w:val="OmniPage4"/>
        <w:jc w:val="both"/>
        <w:rPr>
          <w:rFonts w:ascii="Times New Roman" w:hAnsi="Times New Roman"/>
          <w:szCs w:val="24"/>
        </w:rPr>
      </w:pPr>
      <w:r w:rsidRPr="000A54B3">
        <w:rPr>
          <w:rFonts w:ascii="Times New Roman" w:hAnsi="Times New Roman"/>
          <w:szCs w:val="24"/>
        </w:rPr>
        <w:t xml:space="preserve">As a member of a CAC visiting team, you are participating in a confidential process and will handle sensitive material. </w:t>
      </w:r>
      <w:r>
        <w:rPr>
          <w:rFonts w:ascii="Times New Roman" w:hAnsi="Times New Roman"/>
          <w:szCs w:val="24"/>
        </w:rPr>
        <w:t xml:space="preserve"> </w:t>
      </w:r>
      <w:r w:rsidRPr="000A54B3">
        <w:rPr>
          <w:rFonts w:ascii="Times New Roman" w:hAnsi="Times New Roman"/>
          <w:szCs w:val="24"/>
        </w:rPr>
        <w:t xml:space="preserve">ABET has found that the credibility of CAC accreditation is significantly improved when the review process is conducted with a high level of confidentiality and discretion. </w:t>
      </w:r>
      <w:r>
        <w:rPr>
          <w:rFonts w:ascii="Times New Roman" w:hAnsi="Times New Roman"/>
          <w:szCs w:val="24"/>
        </w:rPr>
        <w:t xml:space="preserve"> </w:t>
      </w:r>
      <w:r w:rsidRPr="000A54B3">
        <w:rPr>
          <w:rFonts w:ascii="Times New Roman" w:hAnsi="Times New Roman"/>
          <w:szCs w:val="24"/>
        </w:rPr>
        <w:t>The sensitivity of any accreditation action makes it essential to maintain a high level of confidentiality.</w:t>
      </w:r>
    </w:p>
    <w:p w14:paraId="77A1ECA6" w14:textId="77777777" w:rsidR="009400F9" w:rsidRPr="000A54B3" w:rsidRDefault="009400F9">
      <w:pPr>
        <w:pStyle w:val="OmniPage4"/>
        <w:jc w:val="both"/>
        <w:rPr>
          <w:rFonts w:ascii="Times New Roman" w:hAnsi="Times New Roman"/>
          <w:szCs w:val="24"/>
        </w:rPr>
      </w:pPr>
      <w:r w:rsidRPr="000A54B3">
        <w:rPr>
          <w:rFonts w:ascii="Times New Roman" w:hAnsi="Times New Roman"/>
          <w:szCs w:val="24"/>
        </w:rPr>
        <w:t xml:space="preserve"> </w:t>
      </w:r>
    </w:p>
    <w:p w14:paraId="1A0091A5" w14:textId="77777777" w:rsidR="009400F9" w:rsidRPr="000A54B3" w:rsidRDefault="009400F9">
      <w:pPr>
        <w:pStyle w:val="OmniPage4"/>
        <w:jc w:val="both"/>
        <w:rPr>
          <w:rFonts w:ascii="Times New Roman" w:hAnsi="Times New Roman"/>
          <w:szCs w:val="24"/>
        </w:rPr>
      </w:pPr>
      <w:r w:rsidRPr="000A54B3">
        <w:rPr>
          <w:rFonts w:ascii="Times New Roman" w:hAnsi="Times New Roman"/>
          <w:szCs w:val="24"/>
        </w:rPr>
        <w:t xml:space="preserve">The information supplied by the institution is for the confidential use of CAC and its agents. </w:t>
      </w:r>
      <w:r>
        <w:rPr>
          <w:rFonts w:ascii="Times New Roman" w:hAnsi="Times New Roman"/>
          <w:szCs w:val="24"/>
        </w:rPr>
        <w:t xml:space="preserve"> </w:t>
      </w:r>
      <w:r w:rsidRPr="000A54B3">
        <w:rPr>
          <w:rFonts w:ascii="Times New Roman" w:hAnsi="Times New Roman"/>
          <w:szCs w:val="24"/>
        </w:rPr>
        <w:t xml:space="preserve">This information cannot be disclosed to any others without the specific written authorization of the institution. </w:t>
      </w:r>
      <w:r>
        <w:rPr>
          <w:rFonts w:ascii="Times New Roman" w:hAnsi="Times New Roman"/>
          <w:szCs w:val="24"/>
        </w:rPr>
        <w:t xml:space="preserve"> </w:t>
      </w:r>
      <w:r w:rsidRPr="000A54B3">
        <w:rPr>
          <w:rFonts w:ascii="Times New Roman" w:hAnsi="Times New Roman"/>
          <w:szCs w:val="24"/>
        </w:rPr>
        <w:t xml:space="preserve">All discussions of the visiting team are kept confidential within the team. </w:t>
      </w:r>
      <w:r>
        <w:rPr>
          <w:rFonts w:ascii="Times New Roman" w:hAnsi="Times New Roman"/>
          <w:szCs w:val="24"/>
        </w:rPr>
        <w:t xml:space="preserve"> </w:t>
      </w:r>
      <w:r w:rsidRPr="000A54B3">
        <w:rPr>
          <w:rFonts w:ascii="Times New Roman" w:hAnsi="Times New Roman"/>
          <w:szCs w:val="24"/>
        </w:rPr>
        <w:t xml:space="preserve">It is permissible to use email to communicate among team members. </w:t>
      </w:r>
    </w:p>
    <w:p w14:paraId="22E02BCD" w14:textId="77777777" w:rsidR="009400F9" w:rsidRPr="000A54B3" w:rsidRDefault="009400F9">
      <w:pPr>
        <w:pStyle w:val="Default"/>
        <w:rPr>
          <w:rFonts w:ascii="Times New Roman" w:hAnsi="Times New Roman"/>
          <w:sz w:val="24"/>
          <w:szCs w:val="24"/>
        </w:rPr>
      </w:pPr>
    </w:p>
    <w:p w14:paraId="0CFD2E8B" w14:textId="77777777" w:rsidR="009400F9" w:rsidRPr="000A54B3" w:rsidRDefault="009400F9" w:rsidP="006E0DD0">
      <w:pPr>
        <w:pStyle w:val="OmniPage4"/>
        <w:jc w:val="both"/>
        <w:rPr>
          <w:rFonts w:ascii="Times New Roman" w:hAnsi="Times New Roman"/>
          <w:szCs w:val="24"/>
        </w:rPr>
      </w:pPr>
      <w:r w:rsidRPr="000A54B3">
        <w:rPr>
          <w:rFonts w:ascii="Times New Roman" w:hAnsi="Times New Roman"/>
          <w:szCs w:val="24"/>
        </w:rPr>
        <w:t xml:space="preserve">Although you will have an opportunity to share your general impressions of the program's strengths and weaknesses with officials at the institution, </w:t>
      </w:r>
      <w:r w:rsidRPr="000A54B3">
        <w:rPr>
          <w:rFonts w:ascii="Times New Roman" w:hAnsi="Times New Roman"/>
          <w:szCs w:val="24"/>
          <w:u w:val="single"/>
        </w:rPr>
        <w:t>you should never discuss your recommendations for a specific accreditation action</w:t>
      </w:r>
      <w:r w:rsidRPr="000A54B3">
        <w:rPr>
          <w:rFonts w:ascii="Times New Roman" w:hAnsi="Times New Roman"/>
          <w:szCs w:val="24"/>
        </w:rPr>
        <w:t xml:space="preserve"> with anyone except other members of your team or the two CAC editors assigned to review the team’s findings. </w:t>
      </w:r>
      <w:r>
        <w:rPr>
          <w:rFonts w:ascii="Times New Roman" w:hAnsi="Times New Roman"/>
          <w:szCs w:val="24"/>
        </w:rPr>
        <w:t xml:space="preserve"> </w:t>
      </w:r>
      <w:r w:rsidRPr="000A54B3">
        <w:rPr>
          <w:rFonts w:ascii="Times New Roman" w:hAnsi="Times New Roman"/>
          <w:szCs w:val="24"/>
        </w:rPr>
        <w:t xml:space="preserve">It is possible that the final CAC accreditation action will be different from the team’s recommendation. </w:t>
      </w:r>
      <w:r>
        <w:rPr>
          <w:rFonts w:ascii="Times New Roman" w:hAnsi="Times New Roman"/>
          <w:szCs w:val="24"/>
        </w:rPr>
        <w:t xml:space="preserve"> </w:t>
      </w:r>
      <w:r w:rsidRPr="000A54B3">
        <w:rPr>
          <w:rFonts w:ascii="Times New Roman" w:hAnsi="Times New Roman"/>
          <w:szCs w:val="24"/>
        </w:rPr>
        <w:t xml:space="preserve">The final accreditation action can be made only by </w:t>
      </w:r>
      <w:r>
        <w:rPr>
          <w:rFonts w:ascii="Times New Roman" w:hAnsi="Times New Roman"/>
          <w:szCs w:val="24"/>
        </w:rPr>
        <w:t xml:space="preserve">the </w:t>
      </w:r>
      <w:r w:rsidRPr="000A54B3">
        <w:rPr>
          <w:rFonts w:ascii="Times New Roman" w:hAnsi="Times New Roman"/>
          <w:szCs w:val="24"/>
        </w:rPr>
        <w:t xml:space="preserve">CAC. </w:t>
      </w:r>
      <w:r>
        <w:rPr>
          <w:rFonts w:ascii="Times New Roman" w:hAnsi="Times New Roman"/>
          <w:szCs w:val="24"/>
        </w:rPr>
        <w:t xml:space="preserve"> </w:t>
      </w:r>
      <w:r w:rsidRPr="000A54B3">
        <w:rPr>
          <w:rFonts w:ascii="Times New Roman" w:hAnsi="Times New Roman"/>
          <w:szCs w:val="24"/>
        </w:rPr>
        <w:t xml:space="preserve">When the final CAC action differs significantly from the recommendations of individual team members, the reasons will be explained by </w:t>
      </w:r>
      <w:r>
        <w:rPr>
          <w:rFonts w:ascii="Times New Roman" w:hAnsi="Times New Roman"/>
          <w:szCs w:val="24"/>
        </w:rPr>
        <w:t xml:space="preserve">the </w:t>
      </w:r>
      <w:r w:rsidRPr="000A54B3">
        <w:rPr>
          <w:rFonts w:ascii="Times New Roman" w:hAnsi="Times New Roman"/>
          <w:szCs w:val="24"/>
        </w:rPr>
        <w:t xml:space="preserve">CAC, as appropriate. </w:t>
      </w:r>
    </w:p>
    <w:p w14:paraId="67EF4084" w14:textId="77777777" w:rsidR="009400F9" w:rsidRPr="000A54B3" w:rsidRDefault="009400F9" w:rsidP="006E0DD0">
      <w:pPr>
        <w:pStyle w:val="Default"/>
        <w:rPr>
          <w:rFonts w:ascii="Times New Roman" w:hAnsi="Times New Roman"/>
          <w:sz w:val="24"/>
          <w:szCs w:val="24"/>
        </w:rPr>
      </w:pPr>
    </w:p>
    <w:p w14:paraId="608B06BB" w14:textId="77777777" w:rsidR="009400F9" w:rsidRPr="000A54B3" w:rsidRDefault="009400F9">
      <w:pPr>
        <w:pStyle w:val="OmniPage4"/>
        <w:jc w:val="both"/>
        <w:rPr>
          <w:rFonts w:ascii="Times New Roman" w:hAnsi="Times New Roman"/>
          <w:szCs w:val="24"/>
        </w:rPr>
      </w:pPr>
      <w:r w:rsidRPr="000A54B3">
        <w:rPr>
          <w:rFonts w:ascii="Times New Roman" w:hAnsi="Times New Roman"/>
          <w:szCs w:val="24"/>
        </w:rPr>
        <w:t xml:space="preserve">You should not become a consultant to an institution you have visited until after the next CAC accreditation visit is made to that institution. </w:t>
      </w:r>
      <w:r>
        <w:rPr>
          <w:rFonts w:ascii="Times New Roman" w:hAnsi="Times New Roman"/>
          <w:szCs w:val="24"/>
        </w:rPr>
        <w:t xml:space="preserve"> </w:t>
      </w:r>
      <w:r w:rsidRPr="000A54B3">
        <w:rPr>
          <w:rFonts w:ascii="Times New Roman" w:hAnsi="Times New Roman"/>
          <w:szCs w:val="24"/>
        </w:rPr>
        <w:t xml:space="preserve">A major reason is that you may be needed if the institution appeals the ABET accreditation action or takes other steps later. </w:t>
      </w:r>
    </w:p>
    <w:p w14:paraId="508E1AA9" w14:textId="77777777" w:rsidR="009400F9" w:rsidRPr="000A54B3" w:rsidRDefault="009400F9">
      <w:pPr>
        <w:pStyle w:val="Default"/>
        <w:rPr>
          <w:rFonts w:ascii="Times New Roman" w:hAnsi="Times New Roman"/>
          <w:sz w:val="24"/>
          <w:szCs w:val="24"/>
        </w:rPr>
      </w:pPr>
    </w:p>
    <w:p w14:paraId="76A1A05B" w14:textId="77777777" w:rsidR="009400F9" w:rsidRPr="000A54B3" w:rsidRDefault="009400F9">
      <w:pPr>
        <w:pStyle w:val="OmniPage4"/>
        <w:jc w:val="both"/>
        <w:rPr>
          <w:rFonts w:ascii="Times New Roman" w:hAnsi="Times New Roman"/>
          <w:szCs w:val="24"/>
        </w:rPr>
      </w:pPr>
      <w:r w:rsidRPr="000A54B3">
        <w:rPr>
          <w:rFonts w:ascii="Times New Roman" w:hAnsi="Times New Roman"/>
          <w:szCs w:val="24"/>
        </w:rPr>
        <w:t xml:space="preserve">ABET annually publishes an official list of accredited programs. </w:t>
      </w:r>
      <w:r>
        <w:rPr>
          <w:rFonts w:ascii="Times New Roman" w:hAnsi="Times New Roman"/>
          <w:szCs w:val="24"/>
        </w:rPr>
        <w:t xml:space="preserve"> </w:t>
      </w:r>
      <w:r w:rsidRPr="000A54B3">
        <w:rPr>
          <w:rFonts w:ascii="Times New Roman" w:hAnsi="Times New Roman"/>
          <w:szCs w:val="24"/>
        </w:rPr>
        <w:t xml:space="preserve">ABET volunteers should reference this list when outside inquiries are made. </w:t>
      </w:r>
      <w:r>
        <w:rPr>
          <w:rFonts w:ascii="Times New Roman" w:hAnsi="Times New Roman"/>
          <w:szCs w:val="24"/>
        </w:rPr>
        <w:t xml:space="preserve"> </w:t>
      </w:r>
      <w:r w:rsidRPr="000A54B3">
        <w:rPr>
          <w:rFonts w:ascii="Times New Roman" w:hAnsi="Times New Roman"/>
          <w:szCs w:val="24"/>
        </w:rPr>
        <w:t xml:space="preserve">There must be no comment given about any program that is not on the accredited list. </w:t>
      </w:r>
      <w:r>
        <w:rPr>
          <w:rFonts w:ascii="Times New Roman" w:hAnsi="Times New Roman"/>
          <w:szCs w:val="24"/>
        </w:rPr>
        <w:t xml:space="preserve"> </w:t>
      </w:r>
      <w:r w:rsidRPr="000A54B3">
        <w:rPr>
          <w:rFonts w:ascii="Times New Roman" w:hAnsi="Times New Roman"/>
          <w:szCs w:val="24"/>
        </w:rPr>
        <w:t>ABET does not list the names of the programs evaluated that did not receive accreditation</w:t>
      </w:r>
      <w:r>
        <w:rPr>
          <w:rFonts w:ascii="Times New Roman" w:hAnsi="Times New Roman"/>
          <w:szCs w:val="24"/>
        </w:rPr>
        <w:t>, nor is there any indication of interim evaluations</w:t>
      </w:r>
      <w:r w:rsidRPr="000A54B3">
        <w:rPr>
          <w:rFonts w:ascii="Times New Roman" w:hAnsi="Times New Roman"/>
          <w:szCs w:val="24"/>
        </w:rPr>
        <w:t xml:space="preserve">. </w:t>
      </w:r>
      <w:r>
        <w:rPr>
          <w:rFonts w:ascii="Times New Roman" w:hAnsi="Times New Roman"/>
          <w:szCs w:val="24"/>
        </w:rPr>
        <w:t xml:space="preserve"> </w:t>
      </w:r>
      <w:r w:rsidRPr="000A54B3">
        <w:rPr>
          <w:rFonts w:ascii="Times New Roman" w:hAnsi="Times New Roman"/>
          <w:szCs w:val="24"/>
        </w:rPr>
        <w:t xml:space="preserve">This information </w:t>
      </w:r>
      <w:proofErr w:type="gramStart"/>
      <w:r w:rsidRPr="000A54B3">
        <w:rPr>
          <w:rFonts w:ascii="Times New Roman" w:hAnsi="Times New Roman"/>
          <w:szCs w:val="24"/>
        </w:rPr>
        <w:t>is considered to be</w:t>
      </w:r>
      <w:proofErr w:type="gramEnd"/>
      <w:r w:rsidRPr="000A54B3">
        <w:rPr>
          <w:rFonts w:ascii="Times New Roman" w:hAnsi="Times New Roman"/>
          <w:szCs w:val="24"/>
        </w:rPr>
        <w:t xml:space="preserve"> strictly CONFIDENTIAL.</w:t>
      </w:r>
    </w:p>
    <w:p w14:paraId="3191B088" w14:textId="77777777" w:rsidR="006C140A" w:rsidRDefault="006C140A">
      <w:pPr>
        <w:rPr>
          <w:rFonts w:ascii="Times New Roman" w:hAnsi="Times New Roman"/>
          <w:szCs w:val="24"/>
        </w:rPr>
      </w:pPr>
      <w:r>
        <w:rPr>
          <w:rFonts w:ascii="Times New Roman" w:hAnsi="Times New Roman"/>
          <w:szCs w:val="24"/>
        </w:rPr>
        <w:br w:type="page"/>
      </w:r>
    </w:p>
    <w:p w14:paraId="3D2E136B" w14:textId="77777777" w:rsidR="009400F9" w:rsidRPr="000A54B3" w:rsidRDefault="009400F9">
      <w:pPr>
        <w:pStyle w:val="Default"/>
        <w:rPr>
          <w:rFonts w:ascii="Times New Roman" w:hAnsi="Times New Roman"/>
          <w:sz w:val="24"/>
          <w:szCs w:val="24"/>
        </w:rPr>
      </w:pPr>
    </w:p>
    <w:p w14:paraId="2BABCAB0" w14:textId="77777777" w:rsidR="009400F9" w:rsidRPr="000A54B3" w:rsidRDefault="009400F9" w:rsidP="00A366B9">
      <w:pPr>
        <w:pStyle w:val="OmniPage4"/>
        <w:jc w:val="center"/>
        <w:outlineLvl w:val="1"/>
        <w:rPr>
          <w:rFonts w:ascii="Times New Roman" w:hAnsi="Times New Roman"/>
          <w:b/>
          <w:szCs w:val="24"/>
        </w:rPr>
      </w:pPr>
      <w:bookmarkStart w:id="4" w:name="_Toc349414373"/>
      <w:r w:rsidRPr="000A54B3">
        <w:rPr>
          <w:rFonts w:ascii="Times New Roman" w:hAnsi="Times New Roman"/>
          <w:b/>
          <w:szCs w:val="24"/>
        </w:rPr>
        <w:t>1.3 CONFLICTS OF INTEREST</w:t>
      </w:r>
      <w:bookmarkEnd w:id="4"/>
    </w:p>
    <w:p w14:paraId="788B7B1B" w14:textId="77777777" w:rsidR="009400F9" w:rsidRPr="000A54B3" w:rsidRDefault="009400F9" w:rsidP="00A366B9">
      <w:pPr>
        <w:pStyle w:val="Default"/>
        <w:rPr>
          <w:rFonts w:ascii="Times New Roman" w:hAnsi="Times New Roman"/>
          <w:sz w:val="24"/>
          <w:szCs w:val="24"/>
        </w:rPr>
      </w:pPr>
    </w:p>
    <w:p w14:paraId="19FEAB5B" w14:textId="77777777" w:rsidR="009400F9" w:rsidRPr="004665AC" w:rsidRDefault="009400F9" w:rsidP="00EB6E88">
      <w:pPr>
        <w:pStyle w:val="OmniPage4"/>
        <w:jc w:val="both"/>
        <w:rPr>
          <w:rFonts w:ascii="Times New Roman" w:hAnsi="Times New Roman"/>
          <w:szCs w:val="24"/>
        </w:rPr>
      </w:pPr>
      <w:bookmarkStart w:id="5" w:name="_Toc219521492"/>
      <w:bookmarkStart w:id="6" w:name="_Toc219522473"/>
      <w:bookmarkStart w:id="7" w:name="_Toc219530609"/>
      <w:bookmarkStart w:id="8" w:name="_Toc219531471"/>
      <w:bookmarkStart w:id="9" w:name="_Toc219533231"/>
      <w:bookmarkStart w:id="10" w:name="_Toc219535538"/>
      <w:bookmarkStart w:id="11" w:name="_Toc219535761"/>
      <w:r w:rsidRPr="004665AC">
        <w:rPr>
          <w:rFonts w:ascii="Times New Roman" w:hAnsi="Times New Roman"/>
          <w:szCs w:val="24"/>
        </w:rPr>
        <w:t xml:space="preserve">In making assignments to visiting evaluation teams, an effort is made to ensure that there are no conflicts of interest.  The most frequent conflicts arise from a potential evaluator having worked for or having a family member attend an institution that is scheduled to be visited.  However, there are other possible conflicts.  If you think there may be a potential conflict, contact your team chair as soon as possible.  For a detailed discussion see </w:t>
      </w:r>
      <w:r w:rsidR="003E3809" w:rsidRPr="003E3809">
        <w:t>http://www.abet.org/rules-of-procedure/#code-conduct</w:t>
      </w:r>
      <w:r w:rsidRPr="004665AC">
        <w:rPr>
          <w:rFonts w:ascii="Times New Roman" w:hAnsi="Times New Roman"/>
          <w:szCs w:val="24"/>
        </w:rPr>
        <w:t>.</w:t>
      </w:r>
      <w:bookmarkEnd w:id="5"/>
      <w:bookmarkEnd w:id="6"/>
      <w:bookmarkEnd w:id="7"/>
      <w:bookmarkEnd w:id="8"/>
      <w:bookmarkEnd w:id="9"/>
      <w:bookmarkEnd w:id="10"/>
      <w:bookmarkEnd w:id="11"/>
    </w:p>
    <w:p w14:paraId="5A006EF0" w14:textId="77777777" w:rsidR="009400F9" w:rsidRDefault="009400F9" w:rsidP="0026560F">
      <w:pPr>
        <w:pStyle w:val="Default"/>
        <w:rPr>
          <w:rFonts w:ascii="Times New Roman" w:hAnsi="Times New Roman"/>
          <w:sz w:val="24"/>
          <w:szCs w:val="24"/>
        </w:rPr>
      </w:pPr>
    </w:p>
    <w:p w14:paraId="5DACE5D2" w14:textId="77777777" w:rsidR="009400F9" w:rsidRPr="000A54B3" w:rsidRDefault="009400F9" w:rsidP="0026560F">
      <w:pPr>
        <w:pStyle w:val="Default"/>
        <w:rPr>
          <w:rFonts w:ascii="Times New Roman" w:hAnsi="Times New Roman"/>
          <w:sz w:val="24"/>
          <w:szCs w:val="24"/>
        </w:rPr>
      </w:pPr>
    </w:p>
    <w:p w14:paraId="4CF99410" w14:textId="77777777" w:rsidR="009400F9" w:rsidRPr="000A54B3" w:rsidRDefault="009400F9" w:rsidP="00C96DA4">
      <w:pPr>
        <w:pStyle w:val="OmniPage4"/>
        <w:jc w:val="center"/>
        <w:outlineLvl w:val="0"/>
        <w:rPr>
          <w:rFonts w:ascii="Times New Roman" w:hAnsi="Times New Roman"/>
          <w:b/>
          <w:szCs w:val="24"/>
        </w:rPr>
      </w:pPr>
      <w:bookmarkStart w:id="12" w:name="_Toc349414374"/>
      <w:r w:rsidRPr="000A54B3">
        <w:rPr>
          <w:rFonts w:ascii="Times New Roman" w:hAnsi="Times New Roman"/>
          <w:b/>
          <w:szCs w:val="24"/>
        </w:rPr>
        <w:t>2.0</w:t>
      </w:r>
      <w:r w:rsidRPr="000A54B3">
        <w:rPr>
          <w:rFonts w:ascii="Times New Roman" w:hAnsi="Times New Roman"/>
          <w:szCs w:val="24"/>
        </w:rPr>
        <w:t xml:space="preserve"> </w:t>
      </w:r>
      <w:r w:rsidRPr="000A54B3">
        <w:rPr>
          <w:rFonts w:ascii="Times New Roman" w:hAnsi="Times New Roman"/>
          <w:b/>
          <w:szCs w:val="24"/>
        </w:rPr>
        <w:t>TIMELINE OF THE ACCREDITATION PROCESS</w:t>
      </w:r>
      <w:bookmarkEnd w:id="12"/>
    </w:p>
    <w:p w14:paraId="1DB1FD6F" w14:textId="77777777" w:rsidR="009400F9" w:rsidRPr="000A54B3" w:rsidRDefault="009400F9">
      <w:pPr>
        <w:pStyle w:val="Default"/>
        <w:rPr>
          <w:rFonts w:ascii="Times New Roman" w:hAnsi="Times New Roman"/>
          <w:sz w:val="24"/>
          <w:szCs w:val="24"/>
        </w:rPr>
      </w:pPr>
    </w:p>
    <w:p w14:paraId="50545A13" w14:textId="77777777" w:rsidR="009400F9" w:rsidRPr="000A54B3" w:rsidRDefault="009400F9">
      <w:pPr>
        <w:pStyle w:val="OmniPage4"/>
        <w:jc w:val="both"/>
        <w:rPr>
          <w:rFonts w:ascii="Times New Roman" w:hAnsi="Times New Roman"/>
          <w:szCs w:val="24"/>
        </w:rPr>
      </w:pPr>
      <w:r w:rsidRPr="000A54B3">
        <w:rPr>
          <w:rFonts w:ascii="Times New Roman" w:hAnsi="Times New Roman"/>
          <w:szCs w:val="24"/>
        </w:rPr>
        <w:t>An evaluation visit is made only at the request of an institution</w:t>
      </w:r>
      <w:r w:rsidRPr="000A54B3">
        <w:rPr>
          <w:rFonts w:ascii="Times New Roman" w:hAnsi="Times New Roman"/>
          <w:b/>
          <w:szCs w:val="24"/>
        </w:rPr>
        <w:t xml:space="preserve">. </w:t>
      </w:r>
      <w:r>
        <w:rPr>
          <w:rFonts w:ascii="Times New Roman" w:hAnsi="Times New Roman"/>
          <w:b/>
          <w:szCs w:val="24"/>
        </w:rPr>
        <w:t xml:space="preserve"> </w:t>
      </w:r>
      <w:r w:rsidR="007B6783">
        <w:t>Although important, the campus visit is only one step in a long and complex accreditation process.  To understand this process completely, you need to relate the events of the campus visit to all others in the accreditation cycle.</w:t>
      </w:r>
    </w:p>
    <w:p w14:paraId="4F106112" w14:textId="77777777" w:rsidR="009400F9" w:rsidRPr="000A54B3" w:rsidRDefault="009400F9">
      <w:pPr>
        <w:pStyle w:val="Default"/>
        <w:rPr>
          <w:rFonts w:ascii="Times New Roman" w:hAnsi="Times New Roman"/>
          <w:sz w:val="24"/>
          <w:szCs w:val="24"/>
        </w:rPr>
      </w:pPr>
    </w:p>
    <w:p w14:paraId="4268C508" w14:textId="77777777" w:rsidR="009400F9" w:rsidRPr="000A54B3" w:rsidRDefault="009400F9">
      <w:pPr>
        <w:pStyle w:val="OmniPage4"/>
        <w:jc w:val="both"/>
        <w:rPr>
          <w:rFonts w:ascii="Times New Roman" w:hAnsi="Times New Roman"/>
          <w:szCs w:val="24"/>
        </w:rPr>
      </w:pPr>
      <w:r w:rsidRPr="000A54B3">
        <w:rPr>
          <w:rFonts w:ascii="Times New Roman" w:hAnsi="Times New Roman"/>
          <w:szCs w:val="24"/>
        </w:rPr>
        <w:t xml:space="preserve">Each fall, information relative to the CAC/ABET accreditation process is sent to regionally accredited institutions in the United States that offer baccalaureate programs in computing. </w:t>
      </w:r>
      <w:r>
        <w:rPr>
          <w:rFonts w:ascii="Times New Roman" w:hAnsi="Times New Roman"/>
          <w:szCs w:val="24"/>
        </w:rPr>
        <w:t xml:space="preserve"> </w:t>
      </w:r>
      <w:r w:rsidRPr="000A54B3">
        <w:rPr>
          <w:rFonts w:ascii="Times New Roman" w:hAnsi="Times New Roman"/>
          <w:szCs w:val="24"/>
        </w:rPr>
        <w:t xml:space="preserve">Requests for evaluating computing programs for accreditation (RFEs) are accepted until the end of January. </w:t>
      </w:r>
      <w:r>
        <w:rPr>
          <w:rFonts w:ascii="Times New Roman" w:hAnsi="Times New Roman"/>
          <w:szCs w:val="24"/>
        </w:rPr>
        <w:t xml:space="preserve"> </w:t>
      </w:r>
      <w:r w:rsidRPr="000A54B3">
        <w:rPr>
          <w:rFonts w:ascii="Times New Roman" w:hAnsi="Times New Roman"/>
          <w:szCs w:val="24"/>
        </w:rPr>
        <w:t>At this time, each candidate program is confirmed to be within</w:t>
      </w:r>
      <w:r>
        <w:rPr>
          <w:rFonts w:ascii="Times New Roman" w:hAnsi="Times New Roman"/>
          <w:szCs w:val="24"/>
        </w:rPr>
        <w:t xml:space="preserve"> the</w:t>
      </w:r>
      <w:r w:rsidRPr="000A54B3">
        <w:rPr>
          <w:rFonts w:ascii="Times New Roman" w:hAnsi="Times New Roman"/>
          <w:szCs w:val="24"/>
        </w:rPr>
        <w:t xml:space="preserve"> CAC's recognized scope, and any special factors relating to a visit are identified. </w:t>
      </w:r>
      <w:r>
        <w:rPr>
          <w:rFonts w:ascii="Times New Roman" w:hAnsi="Times New Roman"/>
          <w:szCs w:val="24"/>
        </w:rPr>
        <w:t xml:space="preserve"> </w:t>
      </w:r>
      <w:r w:rsidRPr="000A54B3">
        <w:rPr>
          <w:rFonts w:ascii="Times New Roman" w:hAnsi="Times New Roman"/>
          <w:szCs w:val="24"/>
        </w:rPr>
        <w:t xml:space="preserve">The institution is notified of the acceptance of </w:t>
      </w:r>
      <w:r>
        <w:rPr>
          <w:rFonts w:ascii="Times New Roman" w:hAnsi="Times New Roman"/>
          <w:szCs w:val="24"/>
        </w:rPr>
        <w:t>its</w:t>
      </w:r>
      <w:r w:rsidRPr="000A54B3">
        <w:rPr>
          <w:rFonts w:ascii="Times New Roman" w:hAnsi="Times New Roman"/>
          <w:szCs w:val="24"/>
        </w:rPr>
        <w:t xml:space="preserve"> RFE and preparation for the visit begins. </w:t>
      </w:r>
    </w:p>
    <w:p w14:paraId="485BA769" w14:textId="77777777" w:rsidR="009400F9" w:rsidRPr="000A54B3" w:rsidRDefault="009400F9">
      <w:pPr>
        <w:pStyle w:val="Default"/>
        <w:rPr>
          <w:rFonts w:ascii="Times New Roman" w:hAnsi="Times New Roman"/>
          <w:sz w:val="24"/>
          <w:szCs w:val="24"/>
        </w:rPr>
      </w:pPr>
    </w:p>
    <w:p w14:paraId="7F32495F" w14:textId="77777777" w:rsidR="009400F9" w:rsidRPr="000A54B3" w:rsidRDefault="009400F9">
      <w:pPr>
        <w:pStyle w:val="OmniPage4"/>
        <w:rPr>
          <w:rFonts w:ascii="Times New Roman" w:hAnsi="Times New Roman"/>
          <w:szCs w:val="24"/>
        </w:rPr>
      </w:pPr>
      <w:r w:rsidRPr="000A54B3">
        <w:rPr>
          <w:rFonts w:ascii="Times New Roman" w:hAnsi="Times New Roman"/>
          <w:szCs w:val="24"/>
        </w:rPr>
        <w:t xml:space="preserve">The following are major events in the typical accreditation cycle.  </w:t>
      </w:r>
    </w:p>
    <w:p w14:paraId="4735C6BC" w14:textId="77777777" w:rsidR="009400F9" w:rsidRPr="000A54B3" w:rsidRDefault="009400F9" w:rsidP="000700B0">
      <w:pPr>
        <w:pStyle w:val="Default"/>
        <w:rPr>
          <w:rFonts w:ascii="Times New Roman" w:hAnsi="Times New Roman"/>
          <w:sz w:val="24"/>
          <w:szCs w:val="24"/>
        </w:rPr>
      </w:pPr>
    </w:p>
    <w:p w14:paraId="7515F2A2" w14:textId="77777777" w:rsidR="009400F9" w:rsidRPr="000A54B3" w:rsidRDefault="009400F9" w:rsidP="00044C55">
      <w:pPr>
        <w:pStyle w:val="OmniPage4"/>
        <w:ind w:left="2640" w:hanging="2640"/>
        <w:jc w:val="both"/>
        <w:rPr>
          <w:rFonts w:ascii="Times New Roman" w:hAnsi="Times New Roman"/>
          <w:szCs w:val="24"/>
        </w:rPr>
      </w:pPr>
      <w:r w:rsidRPr="000A54B3">
        <w:rPr>
          <w:rFonts w:ascii="Times New Roman" w:hAnsi="Times New Roman"/>
          <w:szCs w:val="24"/>
        </w:rPr>
        <w:t xml:space="preserve">February-June </w:t>
      </w:r>
      <w:r w:rsidRPr="000A54B3">
        <w:rPr>
          <w:rFonts w:ascii="Times New Roman" w:hAnsi="Times New Roman"/>
          <w:szCs w:val="24"/>
        </w:rPr>
        <w:tab/>
      </w:r>
      <w:proofErr w:type="gramStart"/>
      <w:r w:rsidRPr="000A54B3">
        <w:rPr>
          <w:rFonts w:ascii="Times New Roman" w:hAnsi="Times New Roman"/>
          <w:szCs w:val="24"/>
        </w:rPr>
        <w:t>The</w:t>
      </w:r>
      <w:proofErr w:type="gramEnd"/>
      <w:r w:rsidRPr="000A54B3">
        <w:rPr>
          <w:rFonts w:ascii="Times New Roman" w:hAnsi="Times New Roman"/>
          <w:szCs w:val="24"/>
        </w:rPr>
        <w:t xml:space="preserve"> institution completes the Self-Study Report, following the format of </w:t>
      </w:r>
      <w:r w:rsidR="0034115E">
        <w:rPr>
          <w:rFonts w:ascii="Times New Roman" w:hAnsi="Times New Roman"/>
          <w:szCs w:val="24"/>
        </w:rPr>
        <w:t>an appropriate</w:t>
      </w:r>
      <w:r w:rsidRPr="000A54B3">
        <w:rPr>
          <w:rFonts w:ascii="Times New Roman" w:hAnsi="Times New Roman"/>
          <w:szCs w:val="24"/>
        </w:rPr>
        <w:t xml:space="preserve"> CAC Self-Study Questionnaire. </w:t>
      </w:r>
    </w:p>
    <w:p w14:paraId="660A36F9" w14:textId="77777777" w:rsidR="009400F9" w:rsidRPr="000A54B3" w:rsidRDefault="009400F9" w:rsidP="00044C55">
      <w:pPr>
        <w:autoSpaceDE w:val="0"/>
        <w:autoSpaceDN w:val="0"/>
        <w:adjustRightInd w:val="0"/>
        <w:ind w:left="2340" w:hanging="2339"/>
        <w:jc w:val="both"/>
        <w:rPr>
          <w:rFonts w:ascii="Times New Roman" w:hAnsi="Times New Roman"/>
          <w:szCs w:val="24"/>
        </w:rPr>
      </w:pPr>
    </w:p>
    <w:p w14:paraId="30EBCDB1" w14:textId="77777777" w:rsidR="009400F9" w:rsidRPr="000A54B3" w:rsidRDefault="009400F9" w:rsidP="00044C55">
      <w:pPr>
        <w:autoSpaceDE w:val="0"/>
        <w:autoSpaceDN w:val="0"/>
        <w:adjustRightInd w:val="0"/>
        <w:ind w:left="2700" w:hanging="2700"/>
        <w:jc w:val="both"/>
        <w:rPr>
          <w:rFonts w:ascii="Times New Roman" w:hAnsi="Times New Roman"/>
          <w:szCs w:val="24"/>
        </w:rPr>
      </w:pPr>
      <w:r w:rsidRPr="000A54B3">
        <w:rPr>
          <w:rFonts w:ascii="Times New Roman" w:hAnsi="Times New Roman"/>
          <w:szCs w:val="24"/>
        </w:rPr>
        <w:t xml:space="preserve">April-July </w:t>
      </w:r>
      <w:r w:rsidRPr="000A54B3">
        <w:rPr>
          <w:rFonts w:ascii="Times New Roman" w:hAnsi="Times New Roman"/>
          <w:szCs w:val="24"/>
        </w:rPr>
        <w:tab/>
      </w:r>
      <w:proofErr w:type="gramStart"/>
      <w:r w:rsidRPr="000A54B3">
        <w:rPr>
          <w:rFonts w:ascii="Times New Roman" w:hAnsi="Times New Roman"/>
          <w:szCs w:val="24"/>
        </w:rPr>
        <w:t>The</w:t>
      </w:r>
      <w:proofErr w:type="gramEnd"/>
      <w:r w:rsidRPr="000A54B3">
        <w:rPr>
          <w:rFonts w:ascii="Times New Roman" w:hAnsi="Times New Roman"/>
          <w:szCs w:val="24"/>
        </w:rPr>
        <w:t xml:space="preserve"> team chairs are selected, and institutions are asked if there is a perceived conflict of interest with the potential team chair.  The team chair sets the visit dates with the institution.  CSAB </w:t>
      </w:r>
      <w:r>
        <w:rPr>
          <w:rFonts w:ascii="Times New Roman" w:hAnsi="Times New Roman"/>
          <w:szCs w:val="24"/>
        </w:rPr>
        <w:t>assigns</w:t>
      </w:r>
      <w:r w:rsidRPr="000A54B3">
        <w:rPr>
          <w:rFonts w:ascii="Times New Roman" w:hAnsi="Times New Roman"/>
          <w:szCs w:val="24"/>
        </w:rPr>
        <w:t xml:space="preserve"> the program evaluators.  The team chair confirms with the institution that they do not have a perceived conflict of interest</w:t>
      </w:r>
      <w:r>
        <w:rPr>
          <w:rFonts w:ascii="Times New Roman" w:hAnsi="Times New Roman"/>
          <w:szCs w:val="24"/>
        </w:rPr>
        <w:t xml:space="preserve"> or other objection</w:t>
      </w:r>
      <w:r w:rsidRPr="000A54B3">
        <w:rPr>
          <w:rFonts w:ascii="Times New Roman" w:hAnsi="Times New Roman"/>
          <w:szCs w:val="24"/>
        </w:rPr>
        <w:t xml:space="preserve"> with any of the program evaluators.  The team chair also confirms with the program evaluators that they can serve on the team on the given dates.  </w:t>
      </w:r>
    </w:p>
    <w:p w14:paraId="613ED3F8" w14:textId="77777777" w:rsidR="009400F9" w:rsidRPr="000A54B3" w:rsidRDefault="009400F9" w:rsidP="00044C55">
      <w:pPr>
        <w:pStyle w:val="Default"/>
        <w:rPr>
          <w:rFonts w:ascii="Times New Roman" w:hAnsi="Times New Roman"/>
          <w:sz w:val="24"/>
          <w:szCs w:val="24"/>
        </w:rPr>
      </w:pPr>
    </w:p>
    <w:p w14:paraId="4256B4AC" w14:textId="77777777" w:rsidR="009400F9" w:rsidRDefault="009400F9" w:rsidP="00044C55">
      <w:pPr>
        <w:autoSpaceDE w:val="0"/>
        <w:autoSpaceDN w:val="0"/>
        <w:adjustRightInd w:val="0"/>
        <w:ind w:left="2700" w:hanging="2699"/>
        <w:jc w:val="both"/>
        <w:rPr>
          <w:rFonts w:ascii="Times New Roman" w:hAnsi="Times New Roman"/>
          <w:szCs w:val="24"/>
        </w:rPr>
      </w:pPr>
      <w:r w:rsidRPr="000A54B3">
        <w:rPr>
          <w:rFonts w:ascii="Times New Roman" w:hAnsi="Times New Roman"/>
          <w:szCs w:val="24"/>
        </w:rPr>
        <w:t xml:space="preserve">July-August </w:t>
      </w:r>
      <w:r w:rsidRPr="000A54B3">
        <w:rPr>
          <w:rFonts w:ascii="Times New Roman" w:hAnsi="Times New Roman"/>
          <w:szCs w:val="24"/>
        </w:rPr>
        <w:tab/>
      </w:r>
      <w:r w:rsidR="00C4791A">
        <w:rPr>
          <w:rFonts w:ascii="Times New Roman" w:hAnsi="Times New Roman"/>
          <w:szCs w:val="24"/>
        </w:rPr>
        <w:t xml:space="preserve">1. </w:t>
      </w:r>
      <w:r w:rsidR="004C4354">
        <w:rPr>
          <w:rFonts w:ascii="Times New Roman" w:hAnsi="Times New Roman"/>
          <w:szCs w:val="24"/>
        </w:rPr>
        <w:t>The i</w:t>
      </w:r>
      <w:r w:rsidRPr="000A54B3">
        <w:rPr>
          <w:rFonts w:ascii="Times New Roman" w:hAnsi="Times New Roman"/>
          <w:szCs w:val="24"/>
        </w:rPr>
        <w:t xml:space="preserve">nstitution </w:t>
      </w:r>
      <w:r w:rsidR="002E381B">
        <w:rPr>
          <w:rFonts w:ascii="Times New Roman" w:hAnsi="Times New Roman"/>
          <w:szCs w:val="24"/>
        </w:rPr>
        <w:t>submits</w:t>
      </w:r>
      <w:r w:rsidRPr="000A54B3">
        <w:rPr>
          <w:rFonts w:ascii="Times New Roman" w:hAnsi="Times New Roman"/>
          <w:szCs w:val="24"/>
        </w:rPr>
        <w:t xml:space="preserve"> </w:t>
      </w:r>
      <w:r w:rsidR="002E381B">
        <w:rPr>
          <w:rFonts w:ascii="Times New Roman" w:hAnsi="Times New Roman"/>
          <w:szCs w:val="24"/>
        </w:rPr>
        <w:t xml:space="preserve">their </w:t>
      </w:r>
      <w:r w:rsidRPr="000A54B3">
        <w:rPr>
          <w:rFonts w:ascii="Times New Roman" w:hAnsi="Times New Roman"/>
          <w:szCs w:val="24"/>
        </w:rPr>
        <w:t>self-study</w:t>
      </w:r>
      <w:r w:rsidR="002E381B">
        <w:rPr>
          <w:rFonts w:ascii="Times New Roman" w:hAnsi="Times New Roman"/>
          <w:szCs w:val="24"/>
        </w:rPr>
        <w:t xml:space="preserve"> and</w:t>
      </w:r>
      <w:r w:rsidRPr="000A54B3">
        <w:rPr>
          <w:rFonts w:ascii="Times New Roman" w:hAnsi="Times New Roman"/>
          <w:szCs w:val="24"/>
        </w:rPr>
        <w:t xml:space="preserve"> catalog(s)</w:t>
      </w:r>
      <w:r w:rsidR="002E381B">
        <w:rPr>
          <w:rFonts w:ascii="Times New Roman" w:hAnsi="Times New Roman"/>
          <w:szCs w:val="24"/>
        </w:rPr>
        <w:t xml:space="preserve"> directly in the Manage Review page and is accessible to the team chair and the program evaluator(s) assigned to that program. S</w:t>
      </w:r>
      <w:r w:rsidRPr="000A54B3">
        <w:rPr>
          <w:rFonts w:ascii="Times New Roman" w:hAnsi="Times New Roman"/>
          <w:szCs w:val="24"/>
        </w:rPr>
        <w:t xml:space="preserve">tudent transcripts </w:t>
      </w:r>
      <w:r w:rsidR="002E381B">
        <w:rPr>
          <w:rFonts w:ascii="Times New Roman" w:hAnsi="Times New Roman"/>
          <w:szCs w:val="24"/>
        </w:rPr>
        <w:t xml:space="preserve">will be sent </w:t>
      </w:r>
      <w:r w:rsidRPr="000A54B3">
        <w:rPr>
          <w:rFonts w:ascii="Times New Roman" w:hAnsi="Times New Roman"/>
          <w:szCs w:val="24"/>
        </w:rPr>
        <w:t xml:space="preserve">to team members. </w:t>
      </w:r>
    </w:p>
    <w:p w14:paraId="135E13B0" w14:textId="77777777" w:rsidR="00C4791A" w:rsidRDefault="00C4791A" w:rsidP="00C4791A">
      <w:pPr>
        <w:autoSpaceDE w:val="0"/>
        <w:autoSpaceDN w:val="0"/>
        <w:adjustRightInd w:val="0"/>
        <w:ind w:left="2700"/>
        <w:jc w:val="both"/>
        <w:rPr>
          <w:rFonts w:ascii="Times New Roman" w:hAnsi="Times New Roman"/>
          <w:szCs w:val="24"/>
        </w:rPr>
      </w:pPr>
      <w:r>
        <w:rPr>
          <w:rFonts w:ascii="Times New Roman" w:hAnsi="Times New Roman"/>
          <w:szCs w:val="24"/>
        </w:rPr>
        <w:t>2</w:t>
      </w:r>
      <w:r w:rsidRPr="000A54B3">
        <w:rPr>
          <w:rFonts w:ascii="Times New Roman" w:hAnsi="Times New Roman"/>
          <w:szCs w:val="24"/>
        </w:rPr>
        <w:t>. Pre</w:t>
      </w:r>
      <w:r>
        <w:rPr>
          <w:rFonts w:ascii="Times New Roman" w:hAnsi="Times New Roman"/>
          <w:szCs w:val="24"/>
        </w:rPr>
        <w:t>-</w:t>
      </w:r>
      <w:r w:rsidR="004665AC">
        <w:rPr>
          <w:rFonts w:ascii="Times New Roman" w:hAnsi="Times New Roman"/>
          <w:szCs w:val="24"/>
        </w:rPr>
        <w:t xml:space="preserve">visit preparation </w:t>
      </w:r>
      <w:r>
        <w:rPr>
          <w:rFonts w:ascii="Times New Roman" w:hAnsi="Times New Roman"/>
          <w:szCs w:val="24"/>
        </w:rPr>
        <w:t>begin</w:t>
      </w:r>
      <w:r w:rsidR="004665AC">
        <w:rPr>
          <w:rFonts w:ascii="Times New Roman" w:hAnsi="Times New Roman"/>
          <w:szCs w:val="24"/>
        </w:rPr>
        <w:t>s</w:t>
      </w:r>
      <w:r>
        <w:rPr>
          <w:rFonts w:ascii="Times New Roman" w:hAnsi="Times New Roman"/>
          <w:szCs w:val="24"/>
        </w:rPr>
        <w:t xml:space="preserve"> (See section 5.0 below.)</w:t>
      </w:r>
    </w:p>
    <w:p w14:paraId="1B25FB51" w14:textId="77777777" w:rsidR="00C4791A" w:rsidRDefault="00C4791A" w:rsidP="00044C55">
      <w:pPr>
        <w:autoSpaceDE w:val="0"/>
        <w:autoSpaceDN w:val="0"/>
        <w:adjustRightInd w:val="0"/>
        <w:ind w:left="2700" w:hanging="2699"/>
        <w:jc w:val="both"/>
        <w:rPr>
          <w:rFonts w:ascii="Times New Roman" w:hAnsi="Times New Roman"/>
          <w:szCs w:val="24"/>
        </w:rPr>
      </w:pPr>
    </w:p>
    <w:p w14:paraId="1B2704A1" w14:textId="77777777" w:rsidR="006C140A" w:rsidRDefault="00C4791A">
      <w:pPr>
        <w:rPr>
          <w:rFonts w:ascii="Times New Roman" w:hAnsi="Times New Roman"/>
          <w:szCs w:val="24"/>
        </w:rPr>
      </w:pPr>
      <w:r>
        <w:rPr>
          <w:rFonts w:ascii="Times New Roman" w:hAnsi="Times New Roman"/>
          <w:szCs w:val="24"/>
        </w:rPr>
        <w:t xml:space="preserve"> </w:t>
      </w:r>
    </w:p>
    <w:p w14:paraId="42E962CA" w14:textId="77777777" w:rsidR="009400F9" w:rsidRPr="000A54B3" w:rsidRDefault="009400F9">
      <w:pPr>
        <w:pStyle w:val="OmniPage4"/>
        <w:ind w:left="2640" w:hanging="2279"/>
        <w:jc w:val="both"/>
        <w:rPr>
          <w:rFonts w:ascii="Times New Roman" w:hAnsi="Times New Roman"/>
          <w:szCs w:val="24"/>
        </w:rPr>
      </w:pPr>
    </w:p>
    <w:p w14:paraId="0E7FB21B" w14:textId="77777777" w:rsidR="009400F9" w:rsidRPr="000A54B3" w:rsidRDefault="009400F9" w:rsidP="00FD581C">
      <w:pPr>
        <w:pStyle w:val="OmniPage4"/>
        <w:ind w:left="2700" w:hanging="2700"/>
        <w:jc w:val="both"/>
        <w:rPr>
          <w:rFonts w:ascii="Times New Roman" w:hAnsi="Times New Roman"/>
          <w:szCs w:val="24"/>
        </w:rPr>
      </w:pPr>
      <w:r w:rsidRPr="000A54B3">
        <w:rPr>
          <w:rFonts w:ascii="Times New Roman" w:hAnsi="Times New Roman"/>
          <w:szCs w:val="24"/>
        </w:rPr>
        <w:t>September-November</w:t>
      </w:r>
      <w:r w:rsidRPr="000A54B3">
        <w:rPr>
          <w:rFonts w:ascii="Times New Roman" w:hAnsi="Times New Roman"/>
          <w:szCs w:val="24"/>
        </w:rPr>
        <w:tab/>
        <w:t xml:space="preserve">Visit </w:t>
      </w:r>
    </w:p>
    <w:p w14:paraId="53E07DAA" w14:textId="77777777" w:rsidR="009400F9" w:rsidRPr="000A54B3" w:rsidRDefault="009400F9" w:rsidP="006E0DD0">
      <w:pPr>
        <w:pStyle w:val="OmniPage4"/>
        <w:ind w:left="2635"/>
        <w:jc w:val="both"/>
        <w:rPr>
          <w:rFonts w:ascii="Times New Roman" w:hAnsi="Times New Roman"/>
          <w:szCs w:val="24"/>
        </w:rPr>
      </w:pPr>
    </w:p>
    <w:p w14:paraId="6641C403" w14:textId="77777777" w:rsidR="009400F9" w:rsidRPr="000A54B3" w:rsidRDefault="009400F9" w:rsidP="00044C55">
      <w:pPr>
        <w:pStyle w:val="OmniPage4"/>
        <w:ind w:left="2640" w:hanging="2640"/>
        <w:jc w:val="both"/>
        <w:rPr>
          <w:rFonts w:ascii="Times New Roman" w:hAnsi="Times New Roman"/>
          <w:szCs w:val="24"/>
        </w:rPr>
      </w:pPr>
      <w:r w:rsidRPr="000A54B3">
        <w:rPr>
          <w:rFonts w:ascii="Times New Roman" w:hAnsi="Times New Roman"/>
          <w:szCs w:val="24"/>
        </w:rPr>
        <w:t xml:space="preserve">December-February </w:t>
      </w:r>
      <w:r w:rsidRPr="000A54B3">
        <w:rPr>
          <w:rFonts w:ascii="Times New Roman" w:hAnsi="Times New Roman"/>
          <w:szCs w:val="24"/>
        </w:rPr>
        <w:tab/>
        <w:t xml:space="preserve">Two CAC Editors </w:t>
      </w:r>
      <w:r w:rsidR="00C4791A">
        <w:rPr>
          <w:rFonts w:ascii="Times New Roman" w:hAnsi="Times New Roman"/>
          <w:szCs w:val="24"/>
        </w:rPr>
        <w:t>and</w:t>
      </w:r>
      <w:r w:rsidR="00775D51">
        <w:rPr>
          <w:rFonts w:ascii="Times New Roman" w:hAnsi="Times New Roman"/>
          <w:szCs w:val="24"/>
        </w:rPr>
        <w:t xml:space="preserve"> the CAC Adjunct Accreditation D</w:t>
      </w:r>
      <w:r w:rsidR="00C4791A">
        <w:rPr>
          <w:rFonts w:ascii="Times New Roman" w:hAnsi="Times New Roman"/>
          <w:szCs w:val="24"/>
        </w:rPr>
        <w:t xml:space="preserve">irector </w:t>
      </w:r>
      <w:r w:rsidRPr="000A54B3">
        <w:rPr>
          <w:rFonts w:ascii="Times New Roman" w:hAnsi="Times New Roman"/>
          <w:szCs w:val="24"/>
        </w:rPr>
        <w:t>review the forms and Draft Statement submitted by the Team Chair</w:t>
      </w:r>
      <w:r w:rsidR="002A7C07">
        <w:rPr>
          <w:rFonts w:ascii="Times New Roman" w:hAnsi="Times New Roman"/>
          <w:szCs w:val="24"/>
        </w:rPr>
        <w:t>. After editing,</w:t>
      </w:r>
      <w:r w:rsidRPr="000A54B3">
        <w:rPr>
          <w:rFonts w:ascii="Times New Roman" w:hAnsi="Times New Roman"/>
          <w:szCs w:val="24"/>
        </w:rPr>
        <w:t xml:space="preserve"> the Draft Statement is </w:t>
      </w:r>
      <w:r w:rsidR="002E381B">
        <w:rPr>
          <w:rFonts w:ascii="Times New Roman" w:hAnsi="Times New Roman"/>
          <w:szCs w:val="24"/>
        </w:rPr>
        <w:t>transmitted</w:t>
      </w:r>
      <w:r w:rsidRPr="000A54B3">
        <w:rPr>
          <w:rFonts w:ascii="Times New Roman" w:hAnsi="Times New Roman"/>
          <w:szCs w:val="24"/>
        </w:rPr>
        <w:t xml:space="preserve"> to the institution.</w:t>
      </w:r>
    </w:p>
    <w:p w14:paraId="04099E74" w14:textId="77777777" w:rsidR="009400F9" w:rsidRPr="000A54B3" w:rsidRDefault="009400F9">
      <w:pPr>
        <w:pStyle w:val="OmniPage4"/>
        <w:ind w:left="2640" w:hanging="2279"/>
        <w:jc w:val="both"/>
        <w:rPr>
          <w:rFonts w:ascii="Times New Roman" w:hAnsi="Times New Roman"/>
          <w:szCs w:val="24"/>
        </w:rPr>
      </w:pPr>
      <w:r w:rsidRPr="000A54B3">
        <w:rPr>
          <w:rFonts w:ascii="Times New Roman" w:hAnsi="Times New Roman"/>
          <w:szCs w:val="24"/>
        </w:rPr>
        <w:t xml:space="preserve"> </w:t>
      </w:r>
    </w:p>
    <w:p w14:paraId="0010892F" w14:textId="77777777" w:rsidR="009400F9" w:rsidRPr="000A54B3" w:rsidRDefault="009400F9" w:rsidP="00044C55">
      <w:pPr>
        <w:pStyle w:val="OmniPage4"/>
        <w:ind w:left="2640" w:hanging="2640"/>
        <w:jc w:val="both"/>
        <w:rPr>
          <w:rFonts w:ascii="Times New Roman" w:hAnsi="Times New Roman"/>
          <w:szCs w:val="24"/>
        </w:rPr>
      </w:pPr>
      <w:r w:rsidRPr="000A54B3">
        <w:rPr>
          <w:rFonts w:ascii="Times New Roman" w:hAnsi="Times New Roman"/>
          <w:szCs w:val="24"/>
        </w:rPr>
        <w:t xml:space="preserve">January-April </w:t>
      </w:r>
      <w:r w:rsidRPr="000A54B3">
        <w:rPr>
          <w:rFonts w:ascii="Times New Roman" w:hAnsi="Times New Roman"/>
          <w:szCs w:val="24"/>
        </w:rPr>
        <w:tab/>
      </w:r>
      <w:proofErr w:type="gramStart"/>
      <w:r w:rsidRPr="000A54B3">
        <w:rPr>
          <w:rFonts w:ascii="Times New Roman" w:hAnsi="Times New Roman"/>
          <w:szCs w:val="24"/>
        </w:rPr>
        <w:t>The</w:t>
      </w:r>
      <w:proofErr w:type="gramEnd"/>
      <w:r w:rsidRPr="000A54B3">
        <w:rPr>
          <w:rFonts w:ascii="Times New Roman" w:hAnsi="Times New Roman"/>
          <w:szCs w:val="24"/>
        </w:rPr>
        <w:t xml:space="preserve"> institution has 30 days to exercise its right of Due Process by responding to the Draft Statement, correcting any errors of fact or observation, and certifying any post-visit remedial actions. </w:t>
      </w:r>
    </w:p>
    <w:p w14:paraId="156B76AA" w14:textId="77777777" w:rsidR="009400F9" w:rsidRPr="000A54B3" w:rsidRDefault="009400F9">
      <w:pPr>
        <w:pStyle w:val="Default"/>
        <w:rPr>
          <w:rFonts w:ascii="Times New Roman" w:hAnsi="Times New Roman"/>
          <w:sz w:val="24"/>
          <w:szCs w:val="24"/>
        </w:rPr>
      </w:pPr>
    </w:p>
    <w:p w14:paraId="56B42024" w14:textId="77777777" w:rsidR="009400F9" w:rsidRPr="000A54B3" w:rsidRDefault="009400F9" w:rsidP="00EB6E88">
      <w:pPr>
        <w:pStyle w:val="OmniPage4"/>
        <w:ind w:left="2611" w:hanging="2611"/>
        <w:jc w:val="both"/>
        <w:rPr>
          <w:rFonts w:ascii="Times New Roman" w:hAnsi="Times New Roman"/>
          <w:szCs w:val="24"/>
        </w:rPr>
      </w:pPr>
      <w:r w:rsidRPr="000A54B3">
        <w:rPr>
          <w:rFonts w:ascii="Times New Roman" w:hAnsi="Times New Roman"/>
          <w:szCs w:val="24"/>
        </w:rPr>
        <w:t xml:space="preserve">February-May </w:t>
      </w:r>
      <w:r w:rsidRPr="000A54B3">
        <w:rPr>
          <w:rFonts w:ascii="Times New Roman" w:hAnsi="Times New Roman"/>
          <w:szCs w:val="24"/>
        </w:rPr>
        <w:tab/>
      </w:r>
      <w:proofErr w:type="gramStart"/>
      <w:r w:rsidRPr="000A54B3">
        <w:rPr>
          <w:rFonts w:ascii="Times New Roman" w:hAnsi="Times New Roman"/>
          <w:szCs w:val="24"/>
        </w:rPr>
        <w:t>The</w:t>
      </w:r>
      <w:proofErr w:type="gramEnd"/>
      <w:r w:rsidRPr="000A54B3">
        <w:rPr>
          <w:rFonts w:ascii="Times New Roman" w:hAnsi="Times New Roman"/>
          <w:szCs w:val="24"/>
        </w:rPr>
        <w:t xml:space="preserve"> Team Chair prepares a draft Final Statement that includes the original Draft Statement to which a due process response analysis is added</w:t>
      </w:r>
      <w:r w:rsidR="007B6783">
        <w:rPr>
          <w:rFonts w:ascii="Times New Roman" w:hAnsi="Times New Roman"/>
          <w:szCs w:val="24"/>
        </w:rPr>
        <w:t>,</w:t>
      </w:r>
      <w:r w:rsidRPr="000A54B3">
        <w:rPr>
          <w:rFonts w:ascii="Times New Roman" w:hAnsi="Times New Roman"/>
          <w:szCs w:val="24"/>
        </w:rPr>
        <w:t xml:space="preserve"> and any necessary changes to the Draft Statement are made</w:t>
      </w:r>
      <w:r w:rsidR="002E381B">
        <w:rPr>
          <w:rFonts w:ascii="Times New Roman" w:hAnsi="Times New Roman"/>
          <w:szCs w:val="24"/>
        </w:rPr>
        <w:t xml:space="preserve"> </w:t>
      </w:r>
      <w:r w:rsidR="00436848">
        <w:rPr>
          <w:rFonts w:ascii="Times New Roman" w:hAnsi="Times New Roman"/>
          <w:szCs w:val="24"/>
        </w:rPr>
        <w:t xml:space="preserve">directly </w:t>
      </w:r>
      <w:r w:rsidR="002E381B">
        <w:rPr>
          <w:rFonts w:ascii="Times New Roman" w:hAnsi="Times New Roman"/>
          <w:szCs w:val="24"/>
        </w:rPr>
        <w:t>in the Draft and Final Statement Editing Tool</w:t>
      </w:r>
      <w:r w:rsidRPr="000A54B3">
        <w:rPr>
          <w:rFonts w:ascii="Times New Roman" w:hAnsi="Times New Roman"/>
          <w:szCs w:val="24"/>
        </w:rPr>
        <w:t xml:space="preserve">.   The draft Final Statement is edited, and a final version </w:t>
      </w:r>
      <w:r w:rsidR="002E381B">
        <w:rPr>
          <w:rFonts w:ascii="Times New Roman" w:hAnsi="Times New Roman"/>
          <w:szCs w:val="24"/>
        </w:rPr>
        <w:t>is transmitted</w:t>
      </w:r>
      <w:r w:rsidR="0027266C">
        <w:rPr>
          <w:rFonts w:ascii="Times New Roman" w:hAnsi="Times New Roman"/>
          <w:szCs w:val="24"/>
        </w:rPr>
        <w:t xml:space="preserve"> to the commission</w:t>
      </w:r>
      <w:r w:rsidR="002E381B">
        <w:rPr>
          <w:rFonts w:ascii="Times New Roman" w:hAnsi="Times New Roman"/>
          <w:szCs w:val="24"/>
        </w:rPr>
        <w:t>.</w:t>
      </w:r>
    </w:p>
    <w:p w14:paraId="5741D80B" w14:textId="77777777" w:rsidR="009400F9" w:rsidRPr="000A54B3" w:rsidRDefault="009400F9">
      <w:pPr>
        <w:pStyle w:val="OmniPage4"/>
        <w:jc w:val="both"/>
        <w:rPr>
          <w:rFonts w:ascii="Times New Roman" w:hAnsi="Times New Roman"/>
          <w:szCs w:val="24"/>
        </w:rPr>
      </w:pPr>
    </w:p>
    <w:p w14:paraId="1409F2E5" w14:textId="77777777" w:rsidR="009400F9" w:rsidRDefault="009400F9" w:rsidP="00044C55">
      <w:pPr>
        <w:pStyle w:val="OmniPage4"/>
        <w:ind w:left="2640" w:hanging="2640"/>
        <w:jc w:val="both"/>
        <w:rPr>
          <w:rFonts w:ascii="Times New Roman" w:hAnsi="Times New Roman"/>
          <w:szCs w:val="24"/>
        </w:rPr>
      </w:pPr>
      <w:r w:rsidRPr="000A54B3">
        <w:rPr>
          <w:rFonts w:ascii="Times New Roman" w:hAnsi="Times New Roman"/>
          <w:szCs w:val="24"/>
        </w:rPr>
        <w:t>July</w:t>
      </w:r>
      <w:r w:rsidR="005C43A4">
        <w:rPr>
          <w:rFonts w:ascii="Times New Roman" w:hAnsi="Times New Roman"/>
          <w:szCs w:val="24"/>
        </w:rPr>
        <w:tab/>
      </w:r>
      <w:r w:rsidRPr="000A54B3">
        <w:rPr>
          <w:rFonts w:ascii="Times New Roman" w:hAnsi="Times New Roman"/>
          <w:szCs w:val="24"/>
        </w:rPr>
        <w:t xml:space="preserve">At its annual summer meeting, CAC votes on the final accreditation action. </w:t>
      </w:r>
    </w:p>
    <w:p w14:paraId="5CB7E6F3" w14:textId="77777777" w:rsidR="005C43A4" w:rsidRPr="005C43A4" w:rsidRDefault="005C43A4" w:rsidP="005C43A4">
      <w:pPr>
        <w:pStyle w:val="Default"/>
      </w:pPr>
    </w:p>
    <w:p w14:paraId="1623D51E" w14:textId="77777777" w:rsidR="009400F9" w:rsidRPr="000A54B3" w:rsidRDefault="005C43A4" w:rsidP="005C43A4">
      <w:pPr>
        <w:pStyle w:val="OmniPage4"/>
        <w:ind w:left="2640" w:hanging="2640"/>
        <w:jc w:val="both"/>
        <w:rPr>
          <w:rFonts w:ascii="Times New Roman" w:hAnsi="Times New Roman"/>
          <w:szCs w:val="24"/>
        </w:rPr>
      </w:pPr>
      <w:r>
        <w:rPr>
          <w:rFonts w:ascii="Times New Roman" w:hAnsi="Times New Roman"/>
          <w:szCs w:val="24"/>
        </w:rPr>
        <w:t>August</w:t>
      </w:r>
      <w:r w:rsidRPr="000A54B3">
        <w:rPr>
          <w:rFonts w:ascii="Times New Roman" w:hAnsi="Times New Roman"/>
          <w:szCs w:val="24"/>
        </w:rPr>
        <w:tab/>
      </w:r>
      <w:r>
        <w:rPr>
          <w:rFonts w:ascii="Times New Roman" w:hAnsi="Times New Roman"/>
          <w:szCs w:val="24"/>
        </w:rPr>
        <w:t>T</w:t>
      </w:r>
      <w:r w:rsidR="009400F9" w:rsidRPr="000A54B3">
        <w:rPr>
          <w:rFonts w:ascii="Times New Roman" w:hAnsi="Times New Roman"/>
          <w:szCs w:val="24"/>
        </w:rPr>
        <w:t>he accreditation action and the Final Statement, incorporating the original findings, changes since the visit and due process, and any continuing</w:t>
      </w:r>
      <w:r w:rsidR="009400F9">
        <w:rPr>
          <w:rFonts w:ascii="Times New Roman" w:hAnsi="Times New Roman"/>
          <w:szCs w:val="24"/>
        </w:rPr>
        <w:t xml:space="preserve"> concerns for future evaluation,</w:t>
      </w:r>
      <w:r w:rsidR="009400F9" w:rsidRPr="000A54B3">
        <w:rPr>
          <w:rFonts w:ascii="Times New Roman" w:hAnsi="Times New Roman"/>
          <w:szCs w:val="24"/>
        </w:rPr>
        <w:t xml:space="preserve"> </w:t>
      </w:r>
      <w:r w:rsidR="009400F9">
        <w:rPr>
          <w:rFonts w:ascii="Times New Roman" w:hAnsi="Times New Roman"/>
          <w:szCs w:val="24"/>
        </w:rPr>
        <w:t>are</w:t>
      </w:r>
      <w:r w:rsidR="009400F9" w:rsidRPr="000A54B3">
        <w:rPr>
          <w:rFonts w:ascii="Times New Roman" w:hAnsi="Times New Roman"/>
          <w:szCs w:val="24"/>
        </w:rPr>
        <w:t xml:space="preserve"> </w:t>
      </w:r>
      <w:r w:rsidR="002E381B">
        <w:rPr>
          <w:rFonts w:ascii="Times New Roman" w:hAnsi="Times New Roman"/>
          <w:szCs w:val="24"/>
        </w:rPr>
        <w:t>transmitted</w:t>
      </w:r>
      <w:r w:rsidR="009400F9" w:rsidRPr="000A54B3">
        <w:rPr>
          <w:rFonts w:ascii="Times New Roman" w:hAnsi="Times New Roman"/>
          <w:szCs w:val="24"/>
        </w:rPr>
        <w:t xml:space="preserve"> to the institution.</w:t>
      </w:r>
    </w:p>
    <w:p w14:paraId="77B39565" w14:textId="77777777" w:rsidR="009400F9" w:rsidRDefault="009400F9">
      <w:pPr>
        <w:pStyle w:val="Default"/>
        <w:rPr>
          <w:rFonts w:ascii="Times New Roman" w:hAnsi="Times New Roman"/>
          <w:sz w:val="24"/>
          <w:szCs w:val="24"/>
        </w:rPr>
      </w:pPr>
      <w:r w:rsidRPr="000A54B3">
        <w:rPr>
          <w:rFonts w:ascii="Times New Roman" w:hAnsi="Times New Roman"/>
          <w:szCs w:val="24"/>
        </w:rPr>
        <w:t xml:space="preserve"> </w:t>
      </w:r>
      <w:r w:rsidRPr="000A54B3">
        <w:rPr>
          <w:rFonts w:ascii="Times New Roman" w:hAnsi="Times New Roman"/>
          <w:sz w:val="24"/>
          <w:szCs w:val="24"/>
        </w:rPr>
        <w:t xml:space="preserve"> </w:t>
      </w:r>
    </w:p>
    <w:p w14:paraId="3F77380E" w14:textId="77777777" w:rsidR="009400F9" w:rsidRPr="000A54B3" w:rsidRDefault="009400F9">
      <w:pPr>
        <w:pStyle w:val="Default"/>
        <w:rPr>
          <w:rFonts w:ascii="Times New Roman" w:hAnsi="Times New Roman"/>
          <w:sz w:val="24"/>
          <w:szCs w:val="24"/>
        </w:rPr>
      </w:pPr>
    </w:p>
    <w:p w14:paraId="5BAE4E5F" w14:textId="77777777" w:rsidR="009400F9" w:rsidRPr="000A54B3" w:rsidRDefault="009400F9" w:rsidP="00B6431E">
      <w:pPr>
        <w:pStyle w:val="OmniPage4"/>
        <w:ind w:left="1440" w:firstLine="720"/>
        <w:outlineLvl w:val="0"/>
        <w:rPr>
          <w:rFonts w:ascii="Times New Roman" w:hAnsi="Times New Roman"/>
          <w:b/>
          <w:szCs w:val="24"/>
        </w:rPr>
      </w:pPr>
      <w:bookmarkStart w:id="13" w:name="_Toc349414375"/>
      <w:r w:rsidRPr="000A54B3">
        <w:rPr>
          <w:rFonts w:ascii="Times New Roman" w:hAnsi="Times New Roman"/>
          <w:b/>
          <w:szCs w:val="24"/>
        </w:rPr>
        <w:t>3.0 THE ACCREDITATION CRITERIA</w:t>
      </w:r>
      <w:bookmarkEnd w:id="13"/>
      <w:r w:rsidRPr="000A54B3">
        <w:rPr>
          <w:rFonts w:ascii="Times New Roman" w:hAnsi="Times New Roman"/>
          <w:b/>
          <w:szCs w:val="24"/>
        </w:rPr>
        <w:t xml:space="preserve"> </w:t>
      </w:r>
    </w:p>
    <w:p w14:paraId="490171D2" w14:textId="77777777" w:rsidR="009400F9" w:rsidRPr="000A54B3" w:rsidRDefault="009400F9" w:rsidP="00B6431E">
      <w:pPr>
        <w:pStyle w:val="Default"/>
        <w:rPr>
          <w:rFonts w:ascii="Times New Roman" w:hAnsi="Times New Roman"/>
          <w:sz w:val="24"/>
          <w:szCs w:val="24"/>
        </w:rPr>
      </w:pPr>
    </w:p>
    <w:p w14:paraId="577860ED" w14:textId="77777777" w:rsidR="009400F9" w:rsidRPr="000A54B3" w:rsidRDefault="009400F9" w:rsidP="007046DC">
      <w:pPr>
        <w:autoSpaceDE w:val="0"/>
        <w:autoSpaceDN w:val="0"/>
        <w:adjustRightInd w:val="0"/>
        <w:jc w:val="both"/>
        <w:rPr>
          <w:rFonts w:ascii="Times New Roman" w:hAnsi="Times New Roman"/>
          <w:szCs w:val="24"/>
        </w:rPr>
      </w:pPr>
      <w:r w:rsidRPr="000A54B3">
        <w:rPr>
          <w:rFonts w:ascii="Times New Roman" w:hAnsi="Times New Roman"/>
          <w:szCs w:val="24"/>
        </w:rPr>
        <w:t>CAC/ABET has published criteria</w:t>
      </w:r>
      <w:r w:rsidRPr="000A54B3">
        <w:rPr>
          <w:rFonts w:ascii="Times New Roman" w:hAnsi="Times New Roman"/>
          <w:i/>
          <w:szCs w:val="24"/>
        </w:rPr>
        <w:t xml:space="preserve"> </w:t>
      </w:r>
      <w:r w:rsidRPr="000A54B3">
        <w:rPr>
          <w:rFonts w:ascii="Times New Roman" w:hAnsi="Times New Roman"/>
          <w:szCs w:val="24"/>
        </w:rPr>
        <w:t xml:space="preserve">used to evaluate programs in computing. </w:t>
      </w:r>
      <w:r>
        <w:rPr>
          <w:rFonts w:ascii="Times New Roman" w:hAnsi="Times New Roman"/>
          <w:szCs w:val="24"/>
        </w:rPr>
        <w:t xml:space="preserve"> </w:t>
      </w:r>
      <w:r w:rsidRPr="000A54B3">
        <w:rPr>
          <w:rFonts w:ascii="Times New Roman" w:hAnsi="Times New Roman"/>
          <w:szCs w:val="24"/>
        </w:rPr>
        <w:t xml:space="preserve">The </w:t>
      </w:r>
      <w:r>
        <w:rPr>
          <w:rFonts w:ascii="Times New Roman" w:hAnsi="Times New Roman"/>
          <w:szCs w:val="24"/>
        </w:rPr>
        <w:t>c</w:t>
      </w:r>
      <w:r w:rsidRPr="00EB6E88">
        <w:rPr>
          <w:rFonts w:ascii="Times New Roman" w:hAnsi="Times New Roman"/>
          <w:szCs w:val="24"/>
        </w:rPr>
        <w:t>riteria</w:t>
      </w:r>
      <w:r w:rsidRPr="000A54B3">
        <w:rPr>
          <w:rFonts w:ascii="Times New Roman" w:hAnsi="Times New Roman"/>
          <w:szCs w:val="24"/>
        </w:rPr>
        <w:t xml:space="preserve"> are designed to </w:t>
      </w:r>
      <w:r w:rsidR="004C4354">
        <w:rPr>
          <w:rFonts w:ascii="Times New Roman" w:hAnsi="Times New Roman"/>
          <w:szCs w:val="24"/>
        </w:rPr>
        <w:t>ensure</w:t>
      </w:r>
      <w:r w:rsidR="005A1FAC" w:rsidRPr="000A54B3">
        <w:rPr>
          <w:rFonts w:ascii="Times New Roman" w:hAnsi="Times New Roman"/>
          <w:szCs w:val="24"/>
        </w:rPr>
        <w:t xml:space="preserve"> </w:t>
      </w:r>
      <w:r w:rsidRPr="000A54B3">
        <w:rPr>
          <w:rFonts w:ascii="Times New Roman" w:hAnsi="Times New Roman"/>
          <w:szCs w:val="24"/>
        </w:rPr>
        <w:t xml:space="preserve">that an accredited program adequately prepares graduates for entry into the computing profession. </w:t>
      </w:r>
      <w:r>
        <w:rPr>
          <w:rFonts w:ascii="Times New Roman" w:hAnsi="Times New Roman"/>
          <w:szCs w:val="24"/>
        </w:rPr>
        <w:t xml:space="preserve"> </w:t>
      </w:r>
      <w:r w:rsidRPr="000A54B3">
        <w:rPr>
          <w:rFonts w:ascii="Times New Roman" w:hAnsi="Times New Roman"/>
          <w:szCs w:val="24"/>
        </w:rPr>
        <w:t xml:space="preserve">The </w:t>
      </w:r>
      <w:r w:rsidRPr="000A54B3">
        <w:rPr>
          <w:rFonts w:ascii="Times New Roman" w:hAnsi="Times New Roman"/>
          <w:i/>
          <w:szCs w:val="24"/>
        </w:rPr>
        <w:t>Criteria</w:t>
      </w:r>
      <w:r w:rsidRPr="000A54B3">
        <w:rPr>
          <w:rFonts w:ascii="Times New Roman" w:hAnsi="Times New Roman"/>
          <w:szCs w:val="24"/>
        </w:rPr>
        <w:t xml:space="preserve"> is composed of two parts: </w:t>
      </w:r>
      <w:r w:rsidR="005A1FAC">
        <w:rPr>
          <w:rFonts w:ascii="Times New Roman" w:hAnsi="Times New Roman"/>
          <w:szCs w:val="24"/>
        </w:rPr>
        <w:t xml:space="preserve"> </w:t>
      </w:r>
      <w:r w:rsidRPr="000A54B3">
        <w:rPr>
          <w:rFonts w:ascii="Times New Roman" w:hAnsi="Times New Roman"/>
          <w:szCs w:val="24"/>
        </w:rPr>
        <w:t>General Criteria and Program Criteria.  The General Criteria are applicable to all programs accredited by CAC.  All programs accredited by CAC must demonstrate that they satisfy the General Criteria.  The Program Criteria provide discipline</w:t>
      </w:r>
      <w:r>
        <w:rPr>
          <w:rFonts w:ascii="Times New Roman" w:hAnsi="Times New Roman"/>
          <w:szCs w:val="24"/>
        </w:rPr>
        <w:t>-</w:t>
      </w:r>
      <w:r w:rsidRPr="000A54B3">
        <w:rPr>
          <w:rFonts w:ascii="Times New Roman" w:hAnsi="Times New Roman"/>
          <w:szCs w:val="24"/>
        </w:rPr>
        <w:t xml:space="preserve">specific accreditation criteria.  Programs must show that they satisfy </w:t>
      </w:r>
      <w:proofErr w:type="gramStart"/>
      <w:r w:rsidRPr="000A54B3">
        <w:rPr>
          <w:rFonts w:ascii="Times New Roman" w:hAnsi="Times New Roman"/>
          <w:szCs w:val="24"/>
        </w:rPr>
        <w:t>all of</w:t>
      </w:r>
      <w:proofErr w:type="gramEnd"/>
      <w:r w:rsidRPr="000A54B3">
        <w:rPr>
          <w:rFonts w:ascii="Times New Roman" w:hAnsi="Times New Roman"/>
          <w:szCs w:val="24"/>
        </w:rPr>
        <w:t xml:space="preserve"> the specific Program Criteria implied by the </w:t>
      </w:r>
      <w:r>
        <w:rPr>
          <w:rFonts w:ascii="Times New Roman" w:hAnsi="Times New Roman"/>
          <w:szCs w:val="24"/>
        </w:rPr>
        <w:t>program name</w:t>
      </w:r>
      <w:r w:rsidRPr="000A54B3">
        <w:rPr>
          <w:rFonts w:ascii="Times New Roman" w:hAnsi="Times New Roman"/>
          <w:szCs w:val="24"/>
        </w:rPr>
        <w:t>.</w:t>
      </w:r>
    </w:p>
    <w:p w14:paraId="402B438E" w14:textId="77777777" w:rsidR="009400F9" w:rsidRPr="000A54B3" w:rsidRDefault="009400F9" w:rsidP="00B6431E">
      <w:pPr>
        <w:pStyle w:val="OmniPage4"/>
        <w:jc w:val="both"/>
        <w:rPr>
          <w:rFonts w:ascii="Times New Roman" w:hAnsi="Times New Roman"/>
          <w:szCs w:val="24"/>
        </w:rPr>
      </w:pPr>
      <w:r w:rsidRPr="000A54B3">
        <w:rPr>
          <w:rFonts w:ascii="Times New Roman" w:hAnsi="Times New Roman"/>
          <w:i/>
          <w:szCs w:val="24"/>
        </w:rPr>
        <w:t xml:space="preserve"> </w:t>
      </w:r>
    </w:p>
    <w:p w14:paraId="56CB8829" w14:textId="77777777" w:rsidR="009400F9" w:rsidRPr="000A54B3" w:rsidRDefault="009400F9" w:rsidP="00B6431E">
      <w:pPr>
        <w:pStyle w:val="OmniPage4"/>
        <w:jc w:val="both"/>
        <w:rPr>
          <w:rFonts w:ascii="Times New Roman" w:hAnsi="Times New Roman"/>
          <w:szCs w:val="24"/>
        </w:rPr>
      </w:pPr>
      <w:r w:rsidRPr="000A54B3">
        <w:rPr>
          <w:rFonts w:ascii="Times New Roman" w:hAnsi="Times New Roman"/>
          <w:szCs w:val="24"/>
        </w:rPr>
        <w:t xml:space="preserve">ABET expects the team to apply the </w:t>
      </w:r>
      <w:r w:rsidRPr="000A54B3">
        <w:rPr>
          <w:rFonts w:ascii="Times New Roman" w:hAnsi="Times New Roman"/>
          <w:i/>
          <w:szCs w:val="24"/>
        </w:rPr>
        <w:t xml:space="preserve">Criteria </w:t>
      </w:r>
      <w:r w:rsidRPr="000A54B3">
        <w:rPr>
          <w:rFonts w:ascii="Times New Roman" w:hAnsi="Times New Roman"/>
          <w:szCs w:val="24"/>
        </w:rPr>
        <w:t xml:space="preserve">flexibly and to be satisfied that the quality of the program satisfies the </w:t>
      </w:r>
      <w:r w:rsidRPr="000A54B3">
        <w:rPr>
          <w:rFonts w:ascii="Times New Roman" w:hAnsi="Times New Roman"/>
          <w:i/>
          <w:szCs w:val="24"/>
        </w:rPr>
        <w:t xml:space="preserve">Criteria.  </w:t>
      </w:r>
      <w:r w:rsidRPr="000A54B3">
        <w:rPr>
          <w:rFonts w:ascii="Times New Roman" w:hAnsi="Times New Roman"/>
          <w:szCs w:val="24"/>
        </w:rPr>
        <w:t xml:space="preserve">The goal of ABET is to accredit programs that produce graduates with a background at least as comprehensive as the one </w:t>
      </w:r>
      <w:r>
        <w:rPr>
          <w:rFonts w:ascii="Times New Roman" w:hAnsi="Times New Roman"/>
          <w:szCs w:val="24"/>
        </w:rPr>
        <w:t>specified</w:t>
      </w:r>
      <w:r w:rsidRPr="000A54B3">
        <w:rPr>
          <w:rFonts w:ascii="Times New Roman" w:hAnsi="Times New Roman"/>
          <w:szCs w:val="24"/>
        </w:rPr>
        <w:t xml:space="preserve"> in the </w:t>
      </w:r>
      <w:r w:rsidRPr="000A54B3">
        <w:rPr>
          <w:rFonts w:ascii="Times New Roman" w:hAnsi="Times New Roman"/>
          <w:i/>
          <w:szCs w:val="24"/>
        </w:rPr>
        <w:t>Criteria.</w:t>
      </w:r>
      <w:r w:rsidRPr="000A54B3">
        <w:rPr>
          <w:rFonts w:ascii="Times New Roman" w:hAnsi="Times New Roman"/>
          <w:szCs w:val="24"/>
        </w:rPr>
        <w:t xml:space="preserve">  ABET has no desire to dictate detailed course content or coverage requirements.</w:t>
      </w:r>
    </w:p>
    <w:p w14:paraId="5933641C" w14:textId="77777777" w:rsidR="009400F9" w:rsidRPr="000A54B3" w:rsidRDefault="009400F9" w:rsidP="00B6431E">
      <w:pPr>
        <w:pStyle w:val="OmniPage4"/>
        <w:jc w:val="both"/>
        <w:rPr>
          <w:rFonts w:ascii="Times New Roman" w:hAnsi="Times New Roman"/>
          <w:szCs w:val="24"/>
        </w:rPr>
      </w:pPr>
      <w:r w:rsidRPr="000A54B3">
        <w:rPr>
          <w:rFonts w:ascii="Times New Roman" w:hAnsi="Times New Roman"/>
          <w:szCs w:val="24"/>
        </w:rPr>
        <w:t xml:space="preserve"> </w:t>
      </w:r>
    </w:p>
    <w:p w14:paraId="2394707F" w14:textId="77777777" w:rsidR="009400F9" w:rsidRPr="000A54B3" w:rsidRDefault="009400F9" w:rsidP="00B6431E">
      <w:pPr>
        <w:pStyle w:val="OmniPage4"/>
        <w:jc w:val="both"/>
        <w:rPr>
          <w:rFonts w:ascii="Times New Roman" w:hAnsi="Times New Roman"/>
          <w:szCs w:val="24"/>
        </w:rPr>
      </w:pPr>
      <w:r w:rsidRPr="000A54B3">
        <w:rPr>
          <w:rFonts w:ascii="Times New Roman" w:hAnsi="Times New Roman"/>
          <w:szCs w:val="24"/>
        </w:rPr>
        <w:t xml:space="preserve">Each team member should carefully read and understand the statements in each </w:t>
      </w:r>
      <w:r>
        <w:rPr>
          <w:rFonts w:ascii="Times New Roman" w:hAnsi="Times New Roman"/>
          <w:szCs w:val="24"/>
        </w:rPr>
        <w:t>c</w:t>
      </w:r>
      <w:r w:rsidRPr="000A54B3">
        <w:rPr>
          <w:rFonts w:ascii="Times New Roman" w:hAnsi="Times New Roman"/>
          <w:szCs w:val="24"/>
        </w:rPr>
        <w:t xml:space="preserve">riterion.  Careful preparation must be made to be sure that any comments or recommendations made </w:t>
      </w:r>
      <w:r w:rsidRPr="000A54B3">
        <w:rPr>
          <w:rFonts w:ascii="Times New Roman" w:hAnsi="Times New Roman"/>
          <w:szCs w:val="24"/>
        </w:rPr>
        <w:lastRenderedPageBreak/>
        <w:t xml:space="preserve">during the visit or in the visit report are consistent with the published </w:t>
      </w:r>
      <w:r w:rsidRPr="000A54B3">
        <w:rPr>
          <w:rFonts w:ascii="Times New Roman" w:hAnsi="Times New Roman"/>
          <w:i/>
          <w:szCs w:val="24"/>
        </w:rPr>
        <w:t xml:space="preserve">Criteria. </w:t>
      </w:r>
      <w:r>
        <w:rPr>
          <w:rFonts w:ascii="Times New Roman" w:hAnsi="Times New Roman"/>
          <w:szCs w:val="24"/>
        </w:rPr>
        <w:t xml:space="preserve"> </w:t>
      </w:r>
      <w:r w:rsidRPr="000A54B3">
        <w:rPr>
          <w:rFonts w:ascii="Times New Roman" w:hAnsi="Times New Roman"/>
          <w:szCs w:val="24"/>
        </w:rPr>
        <w:t xml:space="preserve">Personal opinions must not be </w:t>
      </w:r>
      <w:proofErr w:type="gramStart"/>
      <w:r w:rsidRPr="000A54B3">
        <w:rPr>
          <w:rFonts w:ascii="Times New Roman" w:hAnsi="Times New Roman"/>
          <w:szCs w:val="24"/>
        </w:rPr>
        <w:t>introduced, since</w:t>
      </w:r>
      <w:proofErr w:type="gramEnd"/>
      <w:r w:rsidRPr="000A54B3">
        <w:rPr>
          <w:rFonts w:ascii="Times New Roman" w:hAnsi="Times New Roman"/>
          <w:szCs w:val="24"/>
        </w:rPr>
        <w:t xml:space="preserve"> they may change the stated meaning or purpose of the </w:t>
      </w:r>
      <w:r w:rsidRPr="000A54B3">
        <w:rPr>
          <w:rFonts w:ascii="Times New Roman" w:hAnsi="Times New Roman"/>
          <w:i/>
          <w:szCs w:val="24"/>
        </w:rPr>
        <w:t xml:space="preserve">Criteria.  </w:t>
      </w:r>
      <w:r w:rsidRPr="000A54B3">
        <w:rPr>
          <w:rFonts w:ascii="Times New Roman" w:hAnsi="Times New Roman"/>
          <w:szCs w:val="24"/>
        </w:rPr>
        <w:t xml:space="preserve">Perhaps the most difficult part of the visit process is the application of the published </w:t>
      </w:r>
      <w:r w:rsidRPr="000A54B3">
        <w:rPr>
          <w:rFonts w:ascii="Times New Roman" w:hAnsi="Times New Roman"/>
          <w:i/>
          <w:szCs w:val="24"/>
        </w:rPr>
        <w:t xml:space="preserve">Criteria </w:t>
      </w:r>
      <w:r w:rsidRPr="000A54B3">
        <w:rPr>
          <w:rFonts w:ascii="Times New Roman" w:hAnsi="Times New Roman"/>
          <w:szCs w:val="24"/>
        </w:rPr>
        <w:t xml:space="preserve">to the program being evaluated. </w:t>
      </w:r>
      <w:r>
        <w:rPr>
          <w:rFonts w:ascii="Times New Roman" w:hAnsi="Times New Roman"/>
          <w:szCs w:val="24"/>
        </w:rPr>
        <w:t xml:space="preserve"> </w:t>
      </w:r>
      <w:r w:rsidRPr="000A54B3">
        <w:rPr>
          <w:rFonts w:ascii="Times New Roman" w:hAnsi="Times New Roman"/>
          <w:szCs w:val="24"/>
        </w:rPr>
        <w:t>Subsequent sections of this manual consider some of the major p</w:t>
      </w:r>
      <w:r>
        <w:rPr>
          <w:rFonts w:ascii="Times New Roman" w:hAnsi="Times New Roman"/>
          <w:szCs w:val="24"/>
        </w:rPr>
        <w:t>roblems that may be encountered</w:t>
      </w:r>
      <w:r w:rsidRPr="000A54B3">
        <w:rPr>
          <w:rFonts w:ascii="Times New Roman" w:hAnsi="Times New Roman"/>
          <w:szCs w:val="24"/>
        </w:rPr>
        <w:t xml:space="preserve"> and indicate how some of these problems may be handled. </w:t>
      </w:r>
    </w:p>
    <w:p w14:paraId="10AC8850" w14:textId="77777777" w:rsidR="009400F9" w:rsidRDefault="009400F9">
      <w:pPr>
        <w:pStyle w:val="Default"/>
        <w:rPr>
          <w:rFonts w:ascii="Times New Roman" w:hAnsi="Times New Roman"/>
          <w:sz w:val="24"/>
          <w:szCs w:val="24"/>
        </w:rPr>
      </w:pPr>
    </w:p>
    <w:p w14:paraId="45F6262D" w14:textId="77777777" w:rsidR="009400F9" w:rsidRPr="000A54B3" w:rsidRDefault="009400F9">
      <w:pPr>
        <w:pStyle w:val="Default"/>
        <w:rPr>
          <w:rFonts w:ascii="Times New Roman" w:hAnsi="Times New Roman"/>
          <w:sz w:val="24"/>
          <w:szCs w:val="24"/>
        </w:rPr>
      </w:pPr>
    </w:p>
    <w:p w14:paraId="0F236045" w14:textId="77777777" w:rsidR="009400F9" w:rsidRPr="000A54B3" w:rsidRDefault="009400F9" w:rsidP="00C96DA4">
      <w:pPr>
        <w:pStyle w:val="OmniPage4"/>
        <w:ind w:left="-359"/>
        <w:jc w:val="center"/>
        <w:outlineLvl w:val="0"/>
        <w:rPr>
          <w:rFonts w:ascii="Times New Roman" w:hAnsi="Times New Roman"/>
          <w:b/>
          <w:szCs w:val="24"/>
        </w:rPr>
      </w:pPr>
      <w:bookmarkStart w:id="14" w:name="_Toc349414376"/>
      <w:r w:rsidRPr="000A54B3">
        <w:rPr>
          <w:rFonts w:ascii="Times New Roman" w:hAnsi="Times New Roman"/>
          <w:b/>
          <w:szCs w:val="24"/>
        </w:rPr>
        <w:t>4.0 TEAM ORGANIZATION AND VISIT ARRANGEMENTS</w:t>
      </w:r>
      <w:bookmarkEnd w:id="14"/>
      <w:r w:rsidRPr="000A54B3">
        <w:rPr>
          <w:rFonts w:ascii="Times New Roman" w:hAnsi="Times New Roman"/>
          <w:b/>
          <w:szCs w:val="24"/>
        </w:rPr>
        <w:t xml:space="preserve"> </w:t>
      </w:r>
    </w:p>
    <w:p w14:paraId="5B30FB53" w14:textId="77777777" w:rsidR="009400F9" w:rsidRPr="000A54B3" w:rsidRDefault="009400F9">
      <w:pPr>
        <w:pStyle w:val="Default"/>
        <w:rPr>
          <w:rFonts w:ascii="Times New Roman" w:hAnsi="Times New Roman"/>
          <w:sz w:val="24"/>
          <w:szCs w:val="24"/>
        </w:rPr>
      </w:pPr>
    </w:p>
    <w:p w14:paraId="01268B34" w14:textId="77777777" w:rsidR="009400F9" w:rsidRPr="000A54B3" w:rsidRDefault="009400F9" w:rsidP="006E0DD0">
      <w:pPr>
        <w:pStyle w:val="OmniPage4"/>
        <w:jc w:val="both"/>
        <w:rPr>
          <w:rFonts w:ascii="Times New Roman" w:hAnsi="Times New Roman"/>
          <w:szCs w:val="24"/>
        </w:rPr>
      </w:pPr>
      <w:r w:rsidRPr="000A54B3">
        <w:rPr>
          <w:rFonts w:ascii="Times New Roman" w:hAnsi="Times New Roman"/>
          <w:szCs w:val="24"/>
        </w:rPr>
        <w:t xml:space="preserve">Normally, the chair of a visiting team is a current or past member of </w:t>
      </w:r>
      <w:r>
        <w:rPr>
          <w:rFonts w:ascii="Times New Roman" w:hAnsi="Times New Roman"/>
          <w:szCs w:val="24"/>
        </w:rPr>
        <w:t xml:space="preserve">the </w:t>
      </w:r>
      <w:r w:rsidRPr="000A54B3">
        <w:rPr>
          <w:rFonts w:ascii="Times New Roman" w:hAnsi="Times New Roman"/>
          <w:szCs w:val="24"/>
        </w:rPr>
        <w:t xml:space="preserve">CAC. </w:t>
      </w:r>
      <w:r>
        <w:rPr>
          <w:rFonts w:ascii="Times New Roman" w:hAnsi="Times New Roman"/>
          <w:szCs w:val="24"/>
        </w:rPr>
        <w:t xml:space="preserve"> </w:t>
      </w:r>
      <w:r w:rsidRPr="000A54B3">
        <w:rPr>
          <w:rFonts w:ascii="Times New Roman" w:hAnsi="Times New Roman"/>
          <w:szCs w:val="24"/>
        </w:rPr>
        <w:t xml:space="preserve">The team chair acts as the official CAC/ABET representative to the institution being visited and assumes responsibility for arranging the visit; confirming the other team members; working with the institution to make sure all the necessary information is available for evaluation by the team; leading the visit; and finalizing all reports for the team, including the Draft Statement for Review and Comment to the </w:t>
      </w:r>
      <w:r>
        <w:rPr>
          <w:rFonts w:ascii="Times New Roman" w:hAnsi="Times New Roman"/>
          <w:szCs w:val="24"/>
        </w:rPr>
        <w:t>i</w:t>
      </w:r>
      <w:r w:rsidRPr="000A54B3">
        <w:rPr>
          <w:rFonts w:ascii="Times New Roman" w:hAnsi="Times New Roman"/>
          <w:szCs w:val="24"/>
        </w:rPr>
        <w:t>nstitution, and the Short Form.</w:t>
      </w:r>
    </w:p>
    <w:p w14:paraId="3EB6FA85" w14:textId="77777777" w:rsidR="009400F9" w:rsidRPr="000A54B3" w:rsidRDefault="009400F9" w:rsidP="006E0DD0">
      <w:pPr>
        <w:pStyle w:val="OmniPage4"/>
        <w:jc w:val="both"/>
        <w:rPr>
          <w:rFonts w:ascii="Times New Roman" w:hAnsi="Times New Roman"/>
          <w:szCs w:val="24"/>
        </w:rPr>
      </w:pPr>
      <w:r w:rsidRPr="000A54B3">
        <w:rPr>
          <w:rFonts w:ascii="Times New Roman" w:hAnsi="Times New Roman"/>
          <w:szCs w:val="24"/>
        </w:rPr>
        <w:t xml:space="preserve"> </w:t>
      </w:r>
    </w:p>
    <w:p w14:paraId="0CB595BD" w14:textId="77777777" w:rsidR="009400F9" w:rsidRPr="000A54B3" w:rsidRDefault="009400F9" w:rsidP="006E0DD0">
      <w:pPr>
        <w:pStyle w:val="OmniPage4"/>
        <w:jc w:val="both"/>
        <w:rPr>
          <w:rFonts w:ascii="Times New Roman" w:hAnsi="Times New Roman"/>
          <w:szCs w:val="24"/>
        </w:rPr>
      </w:pPr>
      <w:r w:rsidRPr="000A54B3">
        <w:rPr>
          <w:rFonts w:ascii="Times New Roman" w:hAnsi="Times New Roman"/>
          <w:szCs w:val="24"/>
        </w:rPr>
        <w:t xml:space="preserve">By the start of the visit, PEVs must be familiar with the Self-Study and all related literature supplied by the institution. </w:t>
      </w:r>
      <w:r>
        <w:rPr>
          <w:rFonts w:ascii="Times New Roman" w:hAnsi="Times New Roman"/>
          <w:szCs w:val="24"/>
        </w:rPr>
        <w:t xml:space="preserve"> </w:t>
      </w:r>
      <w:r w:rsidR="00704368">
        <w:rPr>
          <w:rFonts w:ascii="Times New Roman" w:hAnsi="Times New Roman"/>
          <w:szCs w:val="24"/>
        </w:rPr>
        <w:t>If applicable, PEVs must also</w:t>
      </w:r>
      <w:r w:rsidRPr="000A54B3">
        <w:rPr>
          <w:rFonts w:ascii="Times New Roman" w:hAnsi="Times New Roman"/>
          <w:szCs w:val="24"/>
        </w:rPr>
        <w:t xml:space="preserve"> review any previous reports and actions</w:t>
      </w:r>
      <w:r w:rsidR="00704368">
        <w:rPr>
          <w:rFonts w:ascii="Times New Roman" w:hAnsi="Times New Roman"/>
          <w:szCs w:val="24"/>
        </w:rPr>
        <w:t xml:space="preserve"> </w:t>
      </w:r>
      <w:r w:rsidRPr="000A54B3">
        <w:rPr>
          <w:rFonts w:ascii="Times New Roman" w:hAnsi="Times New Roman"/>
          <w:szCs w:val="24"/>
        </w:rPr>
        <w:t xml:space="preserve">sent to the institution </w:t>
      </w:r>
      <w:proofErr w:type="gramStart"/>
      <w:r w:rsidRPr="000A54B3">
        <w:rPr>
          <w:rFonts w:ascii="Times New Roman" w:hAnsi="Times New Roman"/>
          <w:szCs w:val="24"/>
        </w:rPr>
        <w:t>as a result of</w:t>
      </w:r>
      <w:proofErr w:type="gramEnd"/>
      <w:r w:rsidRPr="000A54B3">
        <w:rPr>
          <w:rFonts w:ascii="Times New Roman" w:hAnsi="Times New Roman"/>
          <w:szCs w:val="24"/>
        </w:rPr>
        <w:t xml:space="preserve"> a previous CAC </w:t>
      </w:r>
      <w:r>
        <w:rPr>
          <w:rFonts w:ascii="Times New Roman" w:hAnsi="Times New Roman"/>
          <w:szCs w:val="24"/>
        </w:rPr>
        <w:t>evaluation</w:t>
      </w:r>
      <w:r w:rsidRPr="000A54B3">
        <w:rPr>
          <w:rFonts w:ascii="Times New Roman" w:hAnsi="Times New Roman"/>
          <w:szCs w:val="24"/>
        </w:rPr>
        <w:t xml:space="preserve">. </w:t>
      </w:r>
      <w:r>
        <w:rPr>
          <w:rFonts w:ascii="Times New Roman" w:hAnsi="Times New Roman"/>
          <w:szCs w:val="24"/>
        </w:rPr>
        <w:t xml:space="preserve"> </w:t>
      </w:r>
      <w:r w:rsidRPr="000A54B3">
        <w:rPr>
          <w:rFonts w:ascii="Times New Roman" w:hAnsi="Times New Roman"/>
          <w:szCs w:val="24"/>
        </w:rPr>
        <w:t xml:space="preserve">When available, this material is supplied by </w:t>
      </w:r>
      <w:r w:rsidR="0027266C">
        <w:rPr>
          <w:rFonts w:ascii="Times New Roman" w:hAnsi="Times New Roman"/>
          <w:szCs w:val="24"/>
        </w:rPr>
        <w:t xml:space="preserve">the </w:t>
      </w:r>
      <w:r w:rsidRPr="000A54B3">
        <w:rPr>
          <w:rFonts w:ascii="Times New Roman" w:hAnsi="Times New Roman"/>
          <w:szCs w:val="24"/>
        </w:rPr>
        <w:t>ABET staff</w:t>
      </w:r>
      <w:r w:rsidR="0027266C">
        <w:rPr>
          <w:rFonts w:ascii="Times New Roman" w:hAnsi="Times New Roman"/>
          <w:szCs w:val="24"/>
        </w:rPr>
        <w:t xml:space="preserve"> to the team chair who in turn distributes it to PEVs</w:t>
      </w:r>
      <w:r w:rsidRPr="000A54B3">
        <w:rPr>
          <w:rFonts w:ascii="Times New Roman" w:hAnsi="Times New Roman"/>
          <w:szCs w:val="24"/>
        </w:rPr>
        <w:t xml:space="preserve">. </w:t>
      </w:r>
    </w:p>
    <w:p w14:paraId="2D3E354C" w14:textId="77777777" w:rsidR="009400F9" w:rsidRPr="000A54B3" w:rsidRDefault="009400F9" w:rsidP="006E0DD0">
      <w:pPr>
        <w:pStyle w:val="Default"/>
        <w:rPr>
          <w:rFonts w:ascii="Times New Roman" w:hAnsi="Times New Roman"/>
          <w:sz w:val="24"/>
          <w:szCs w:val="24"/>
        </w:rPr>
      </w:pPr>
    </w:p>
    <w:p w14:paraId="468F82F2" w14:textId="77777777" w:rsidR="009400F9" w:rsidRPr="000A54B3" w:rsidRDefault="009400F9" w:rsidP="006E0DD0">
      <w:pPr>
        <w:pStyle w:val="OmniPage4"/>
        <w:jc w:val="both"/>
        <w:rPr>
          <w:rFonts w:ascii="Times New Roman" w:hAnsi="Times New Roman"/>
          <w:szCs w:val="24"/>
        </w:rPr>
      </w:pPr>
      <w:r w:rsidRPr="000A54B3">
        <w:rPr>
          <w:rFonts w:ascii="Times New Roman" w:hAnsi="Times New Roman"/>
          <w:szCs w:val="24"/>
        </w:rPr>
        <w:t xml:space="preserve">The team chair must plan to attend the annual CAC accreditation meeting, usually held in July, where all findings are </w:t>
      </w:r>
      <w:proofErr w:type="gramStart"/>
      <w:r w:rsidRPr="000A54B3">
        <w:rPr>
          <w:rFonts w:ascii="Times New Roman" w:hAnsi="Times New Roman"/>
          <w:szCs w:val="24"/>
        </w:rPr>
        <w:t>discussed</w:t>
      </w:r>
      <w:proofErr w:type="gramEnd"/>
      <w:r w:rsidRPr="000A54B3">
        <w:rPr>
          <w:rFonts w:ascii="Times New Roman" w:hAnsi="Times New Roman"/>
          <w:szCs w:val="24"/>
        </w:rPr>
        <w:t xml:space="preserve"> and accreditation</w:t>
      </w:r>
      <w:r w:rsidR="0027266C">
        <w:rPr>
          <w:rFonts w:ascii="Times New Roman" w:hAnsi="Times New Roman"/>
          <w:szCs w:val="24"/>
        </w:rPr>
        <w:t xml:space="preserve"> actions are decided</w:t>
      </w:r>
      <w:r w:rsidRPr="000A54B3">
        <w:rPr>
          <w:rFonts w:ascii="Times New Roman" w:hAnsi="Times New Roman"/>
          <w:szCs w:val="24"/>
        </w:rPr>
        <w:t xml:space="preserve">. </w:t>
      </w:r>
      <w:r>
        <w:rPr>
          <w:rFonts w:ascii="Times New Roman" w:hAnsi="Times New Roman"/>
          <w:szCs w:val="24"/>
        </w:rPr>
        <w:t xml:space="preserve"> </w:t>
      </w:r>
      <w:r w:rsidRPr="000A54B3">
        <w:rPr>
          <w:rFonts w:ascii="Times New Roman" w:hAnsi="Times New Roman"/>
          <w:szCs w:val="24"/>
        </w:rPr>
        <w:t xml:space="preserve">At this meeting, each team chair presents the reports of programs that have received a recommendation for an interim visit, interim report, a show cause, or a not to accredit action. </w:t>
      </w:r>
      <w:r>
        <w:rPr>
          <w:rFonts w:ascii="Times New Roman" w:hAnsi="Times New Roman"/>
          <w:szCs w:val="24"/>
        </w:rPr>
        <w:t xml:space="preserve"> </w:t>
      </w:r>
      <w:r w:rsidRPr="000A54B3">
        <w:rPr>
          <w:rFonts w:ascii="Times New Roman" w:hAnsi="Times New Roman"/>
          <w:szCs w:val="24"/>
        </w:rPr>
        <w:t xml:space="preserve">A thorough, open discussion of the program follows, and the team chair is given the opportunity to explain the accreditation recommendations made by the visiting team. </w:t>
      </w:r>
      <w:r>
        <w:rPr>
          <w:rFonts w:ascii="Times New Roman" w:hAnsi="Times New Roman"/>
          <w:szCs w:val="24"/>
        </w:rPr>
        <w:t xml:space="preserve"> </w:t>
      </w:r>
      <w:r w:rsidRPr="000A54B3">
        <w:rPr>
          <w:rFonts w:ascii="Times New Roman" w:hAnsi="Times New Roman"/>
          <w:szCs w:val="24"/>
        </w:rPr>
        <w:t>In c</w:t>
      </w:r>
      <w:r>
        <w:rPr>
          <w:rFonts w:ascii="Times New Roman" w:hAnsi="Times New Roman"/>
          <w:szCs w:val="24"/>
        </w:rPr>
        <w:t xml:space="preserve">ases where an NGR, VE, or RE </w:t>
      </w:r>
      <w:r w:rsidR="00704368">
        <w:rPr>
          <w:rFonts w:ascii="Times New Roman" w:hAnsi="Times New Roman"/>
          <w:szCs w:val="24"/>
        </w:rPr>
        <w:t xml:space="preserve">(see Section 8.0) </w:t>
      </w:r>
      <w:r w:rsidR="0027266C">
        <w:rPr>
          <w:rFonts w:ascii="Times New Roman" w:hAnsi="Times New Roman"/>
          <w:szCs w:val="24"/>
        </w:rPr>
        <w:t>has</w:t>
      </w:r>
      <w:r w:rsidR="0027266C" w:rsidRPr="000A54B3">
        <w:rPr>
          <w:rFonts w:ascii="Times New Roman" w:hAnsi="Times New Roman"/>
          <w:szCs w:val="24"/>
        </w:rPr>
        <w:t xml:space="preserve"> </w:t>
      </w:r>
      <w:r w:rsidRPr="000A54B3">
        <w:rPr>
          <w:rFonts w:ascii="Times New Roman" w:hAnsi="Times New Roman"/>
          <w:szCs w:val="24"/>
        </w:rPr>
        <w:t>been recommended, commissioners review the Final Statements to make certain the actions are consistent.</w:t>
      </w:r>
    </w:p>
    <w:p w14:paraId="0A9F4BB1" w14:textId="77777777" w:rsidR="009400F9" w:rsidRPr="000A54B3" w:rsidRDefault="009400F9" w:rsidP="006E0DD0">
      <w:pPr>
        <w:pStyle w:val="Default"/>
        <w:rPr>
          <w:rFonts w:ascii="Times New Roman" w:hAnsi="Times New Roman"/>
          <w:sz w:val="24"/>
          <w:szCs w:val="24"/>
        </w:rPr>
      </w:pPr>
    </w:p>
    <w:p w14:paraId="1C278D9C" w14:textId="77777777" w:rsidR="009400F9" w:rsidRPr="000A54B3" w:rsidRDefault="009400F9" w:rsidP="000015FE">
      <w:pPr>
        <w:pStyle w:val="OmniPage4"/>
        <w:ind w:left="-359"/>
        <w:jc w:val="center"/>
        <w:outlineLvl w:val="1"/>
        <w:rPr>
          <w:rFonts w:ascii="Times New Roman" w:hAnsi="Times New Roman"/>
          <w:b/>
          <w:szCs w:val="24"/>
        </w:rPr>
      </w:pPr>
      <w:bookmarkStart w:id="15" w:name="_Toc349414377"/>
      <w:r w:rsidRPr="000A54B3">
        <w:rPr>
          <w:rFonts w:ascii="Times New Roman" w:hAnsi="Times New Roman"/>
          <w:b/>
          <w:szCs w:val="24"/>
        </w:rPr>
        <w:t>4.1 TYPES OF VISITS</w:t>
      </w:r>
      <w:bookmarkEnd w:id="15"/>
      <w:r w:rsidRPr="000A54B3">
        <w:rPr>
          <w:rFonts w:ascii="Times New Roman" w:hAnsi="Times New Roman"/>
          <w:b/>
          <w:szCs w:val="24"/>
        </w:rPr>
        <w:t xml:space="preserve"> </w:t>
      </w:r>
    </w:p>
    <w:p w14:paraId="34705803" w14:textId="77777777" w:rsidR="009400F9" w:rsidRPr="000A54B3" w:rsidRDefault="009400F9" w:rsidP="006E0DD0">
      <w:pPr>
        <w:pStyle w:val="Default"/>
        <w:rPr>
          <w:rFonts w:ascii="Times New Roman" w:hAnsi="Times New Roman"/>
          <w:sz w:val="24"/>
          <w:szCs w:val="24"/>
        </w:rPr>
      </w:pPr>
    </w:p>
    <w:p w14:paraId="54ED49B9" w14:textId="77777777" w:rsidR="006C140A" w:rsidRDefault="009400F9" w:rsidP="00036822">
      <w:pPr>
        <w:pStyle w:val="Default"/>
        <w:jc w:val="both"/>
        <w:rPr>
          <w:rFonts w:ascii="Times New Roman" w:hAnsi="Times New Roman"/>
          <w:sz w:val="24"/>
          <w:szCs w:val="24"/>
        </w:rPr>
      </w:pPr>
      <w:r w:rsidRPr="00C4791A">
        <w:rPr>
          <w:rFonts w:ascii="Times New Roman" w:hAnsi="Times New Roman"/>
          <w:sz w:val="24"/>
          <w:szCs w:val="24"/>
        </w:rPr>
        <w:t>There are different visit formats designed to be responsive to special circumstances or needs.  The most common is a general visit, which may be joint or simultaneous with another commission team</w:t>
      </w:r>
      <w:r w:rsidR="002432BC">
        <w:rPr>
          <w:rFonts w:ascii="Times New Roman" w:hAnsi="Times New Roman"/>
          <w:sz w:val="24"/>
          <w:szCs w:val="24"/>
        </w:rPr>
        <w:t xml:space="preserve">.  Another is </w:t>
      </w:r>
      <w:r w:rsidRPr="00C4791A">
        <w:rPr>
          <w:rFonts w:ascii="Times New Roman" w:hAnsi="Times New Roman"/>
          <w:sz w:val="24"/>
          <w:szCs w:val="24"/>
        </w:rPr>
        <w:t>a focused visit.  A focused visit concentrates on shortcomings from the previous evaluation.  CAC/ABET and CSAB carefully select a balanced team to include program evaluators with diversified backgrounds, so that the computing program</w:t>
      </w:r>
      <w:r w:rsidR="005A1FAC" w:rsidRPr="00C4791A">
        <w:rPr>
          <w:rFonts w:ascii="Times New Roman" w:hAnsi="Times New Roman"/>
          <w:sz w:val="24"/>
          <w:szCs w:val="24"/>
        </w:rPr>
        <w:t>(s)</w:t>
      </w:r>
      <w:r w:rsidRPr="00C4791A">
        <w:rPr>
          <w:rFonts w:ascii="Times New Roman" w:hAnsi="Times New Roman"/>
          <w:sz w:val="24"/>
          <w:szCs w:val="24"/>
        </w:rPr>
        <w:t xml:space="preserve"> can be evaluated thoroughly and fairly.  Modifications of the normal visiting team complement (one team chair and one PEV per program, with a minimum of two PEVs) may be necessary for joint visits, focused visits, or when a single program offers several real (or implied) options through alternative course requirements, alternative elective choices, or alternative satellite campus locations.  In such cases, the team chair has the responsibility to ensure adequate evaluation of all curricular possibilities within multiple programs and at all permissible campus locations.  If a larger team is deemed </w:t>
      </w:r>
      <w:r w:rsidRPr="00C4791A">
        <w:rPr>
          <w:rFonts w:ascii="Times New Roman" w:hAnsi="Times New Roman"/>
          <w:sz w:val="24"/>
          <w:szCs w:val="24"/>
        </w:rPr>
        <w:lastRenderedPageBreak/>
        <w:t>necessary, the team chair should discuss the situation with the institution and with the CAC Chair for agreement on the total number of PEVs required to ensure an objective and thorough evaluation.</w:t>
      </w:r>
    </w:p>
    <w:p w14:paraId="2E3227DB" w14:textId="77777777" w:rsidR="001C0A80" w:rsidRPr="00C4791A" w:rsidRDefault="001C0A80" w:rsidP="006C140A">
      <w:pPr>
        <w:pStyle w:val="Default"/>
        <w:rPr>
          <w:sz w:val="24"/>
          <w:szCs w:val="24"/>
        </w:rPr>
      </w:pPr>
    </w:p>
    <w:p w14:paraId="552FDABE" w14:textId="77777777" w:rsidR="009400F9" w:rsidRPr="000A54B3" w:rsidRDefault="009400F9" w:rsidP="000015FE">
      <w:pPr>
        <w:pStyle w:val="OmniPage4"/>
        <w:ind w:left="-359"/>
        <w:jc w:val="center"/>
        <w:outlineLvl w:val="1"/>
        <w:rPr>
          <w:rFonts w:ascii="Times New Roman" w:hAnsi="Times New Roman"/>
          <w:b/>
          <w:szCs w:val="24"/>
        </w:rPr>
      </w:pPr>
      <w:bookmarkStart w:id="16" w:name="_Toc349414378"/>
      <w:r w:rsidRPr="000A54B3">
        <w:rPr>
          <w:rFonts w:ascii="Times New Roman" w:hAnsi="Times New Roman"/>
          <w:b/>
          <w:szCs w:val="24"/>
        </w:rPr>
        <w:t>4.2 TRAVEL ARRANGEMENTS</w:t>
      </w:r>
      <w:bookmarkEnd w:id="16"/>
      <w:r w:rsidRPr="000A54B3">
        <w:rPr>
          <w:rFonts w:ascii="Times New Roman" w:hAnsi="Times New Roman"/>
          <w:b/>
          <w:szCs w:val="24"/>
        </w:rPr>
        <w:t xml:space="preserve"> </w:t>
      </w:r>
    </w:p>
    <w:p w14:paraId="27E7913A" w14:textId="77777777" w:rsidR="009400F9" w:rsidRPr="000A54B3" w:rsidRDefault="009400F9">
      <w:pPr>
        <w:pStyle w:val="Default"/>
        <w:rPr>
          <w:rFonts w:ascii="Times New Roman" w:hAnsi="Times New Roman"/>
          <w:sz w:val="24"/>
          <w:szCs w:val="24"/>
        </w:rPr>
      </w:pPr>
    </w:p>
    <w:p w14:paraId="79BB2E9D" w14:textId="77777777" w:rsidR="009400F9" w:rsidRPr="000A54B3" w:rsidRDefault="009400F9">
      <w:pPr>
        <w:pStyle w:val="OmniPage4"/>
        <w:jc w:val="both"/>
        <w:rPr>
          <w:rFonts w:ascii="Times New Roman" w:hAnsi="Times New Roman"/>
          <w:szCs w:val="24"/>
        </w:rPr>
      </w:pPr>
      <w:r w:rsidRPr="000A54B3">
        <w:rPr>
          <w:rFonts w:ascii="Times New Roman" w:hAnsi="Times New Roman"/>
          <w:szCs w:val="24"/>
        </w:rPr>
        <w:t xml:space="preserve">Program evaluators, in consultation with the team chair about meeting times and transportation during the visit, must make their own travel arrangements. </w:t>
      </w:r>
      <w:r>
        <w:rPr>
          <w:rFonts w:ascii="Times New Roman" w:hAnsi="Times New Roman"/>
          <w:szCs w:val="24"/>
        </w:rPr>
        <w:t xml:space="preserve"> When making travel plans for a visit, the program evaluator should use the ABET travel agency (see the Travel Policy and Booking Instructions on the ABET web site</w:t>
      </w:r>
      <w:r w:rsidR="00702463">
        <w:rPr>
          <w:rFonts w:ascii="Times New Roman" w:hAnsi="Times New Roman"/>
          <w:szCs w:val="24"/>
        </w:rPr>
        <w:t xml:space="preserve"> at </w:t>
      </w:r>
      <w:hyperlink r:id="rId7" w:history="1">
        <w:r w:rsidR="00702463" w:rsidRPr="00702463">
          <w:rPr>
            <w:rStyle w:val="Hyperlink"/>
            <w:rFonts w:ascii="Times New Roman" w:hAnsi="Times New Roman"/>
            <w:szCs w:val="24"/>
          </w:rPr>
          <w:t>http://www.abet.org/travel-information/</w:t>
        </w:r>
      </w:hyperlink>
      <w:r>
        <w:rPr>
          <w:rFonts w:ascii="Times New Roman" w:hAnsi="Times New Roman"/>
          <w:szCs w:val="24"/>
        </w:rPr>
        <w:t xml:space="preserve">).  </w:t>
      </w:r>
      <w:r w:rsidRPr="000A54B3">
        <w:rPr>
          <w:rFonts w:ascii="Times New Roman" w:hAnsi="Times New Roman"/>
          <w:szCs w:val="24"/>
        </w:rPr>
        <w:t xml:space="preserve">Arrival should be planned for the day before the visit to discuss and develop an action plan. </w:t>
      </w:r>
      <w:r>
        <w:rPr>
          <w:rFonts w:ascii="Times New Roman" w:hAnsi="Times New Roman"/>
          <w:szCs w:val="24"/>
        </w:rPr>
        <w:t xml:space="preserve"> </w:t>
      </w:r>
      <w:proofErr w:type="gramStart"/>
      <w:r w:rsidRPr="000A54B3">
        <w:rPr>
          <w:rFonts w:ascii="Times New Roman" w:hAnsi="Times New Roman"/>
          <w:szCs w:val="24"/>
        </w:rPr>
        <w:t>Usually</w:t>
      </w:r>
      <w:proofErr w:type="gramEnd"/>
      <w:r w:rsidRPr="000A54B3">
        <w:rPr>
          <w:rFonts w:ascii="Times New Roman" w:hAnsi="Times New Roman"/>
          <w:szCs w:val="24"/>
        </w:rPr>
        <w:t xml:space="preserve"> the team arrives on Saturday evening, reviews course display materials and possibly some facilities on Sunday afternoon, holds Sunday morning and evening organizational meetings, and conducts the campus visit on Monday and Tuesday. </w:t>
      </w:r>
      <w:r>
        <w:rPr>
          <w:rFonts w:ascii="Times New Roman" w:hAnsi="Times New Roman"/>
          <w:szCs w:val="24"/>
        </w:rPr>
        <w:t xml:space="preserve"> </w:t>
      </w:r>
      <w:r w:rsidRPr="000A54B3">
        <w:rPr>
          <w:rFonts w:ascii="Times New Roman" w:hAnsi="Times New Roman"/>
          <w:szCs w:val="24"/>
        </w:rPr>
        <w:t xml:space="preserve">Normally, the campus visit lasts two and a half days. </w:t>
      </w:r>
      <w:r>
        <w:rPr>
          <w:rFonts w:ascii="Times New Roman" w:hAnsi="Times New Roman"/>
          <w:szCs w:val="24"/>
        </w:rPr>
        <w:t xml:space="preserve"> </w:t>
      </w:r>
      <w:r w:rsidRPr="000A54B3">
        <w:rPr>
          <w:rFonts w:ascii="Times New Roman" w:hAnsi="Times New Roman"/>
          <w:szCs w:val="24"/>
        </w:rPr>
        <w:t xml:space="preserve">Travel arrangements should allow enough time to complete all campus activities, hold an </w:t>
      </w:r>
      <w:r>
        <w:rPr>
          <w:rFonts w:ascii="Times New Roman" w:hAnsi="Times New Roman"/>
          <w:szCs w:val="24"/>
        </w:rPr>
        <w:t>e</w:t>
      </w:r>
      <w:r w:rsidRPr="000A54B3">
        <w:rPr>
          <w:rFonts w:ascii="Times New Roman" w:hAnsi="Times New Roman"/>
          <w:szCs w:val="24"/>
        </w:rPr>
        <w:t xml:space="preserve">xit </w:t>
      </w:r>
      <w:r>
        <w:rPr>
          <w:rFonts w:ascii="Times New Roman" w:hAnsi="Times New Roman"/>
          <w:szCs w:val="24"/>
        </w:rPr>
        <w:t>m</w:t>
      </w:r>
      <w:r w:rsidRPr="000A54B3">
        <w:rPr>
          <w:rFonts w:ascii="Times New Roman" w:hAnsi="Times New Roman"/>
          <w:szCs w:val="24"/>
        </w:rPr>
        <w:t xml:space="preserve">eeting on the last day, which may last until 4:00 p.m., and leave adequate time to travel to the airport and proceed through security. </w:t>
      </w:r>
    </w:p>
    <w:p w14:paraId="1CF8475B" w14:textId="77777777" w:rsidR="009400F9" w:rsidRPr="000A54B3" w:rsidRDefault="009400F9" w:rsidP="00A20E75">
      <w:pPr>
        <w:pStyle w:val="Default"/>
        <w:outlineLvl w:val="1"/>
        <w:rPr>
          <w:rFonts w:ascii="Times New Roman" w:hAnsi="Times New Roman"/>
          <w:sz w:val="24"/>
          <w:szCs w:val="24"/>
        </w:rPr>
      </w:pPr>
    </w:p>
    <w:p w14:paraId="7BD62D85" w14:textId="77777777" w:rsidR="009400F9" w:rsidRPr="000A54B3" w:rsidRDefault="009400F9" w:rsidP="00A20E75">
      <w:pPr>
        <w:pStyle w:val="OmniPage4"/>
        <w:ind w:left="-359"/>
        <w:jc w:val="center"/>
        <w:outlineLvl w:val="1"/>
        <w:rPr>
          <w:rFonts w:ascii="Times New Roman" w:hAnsi="Times New Roman"/>
          <w:b/>
          <w:szCs w:val="24"/>
        </w:rPr>
      </w:pPr>
      <w:bookmarkStart w:id="17" w:name="_Toc349414379"/>
      <w:r w:rsidRPr="000A54B3">
        <w:rPr>
          <w:rFonts w:ascii="Times New Roman" w:hAnsi="Times New Roman"/>
          <w:b/>
          <w:szCs w:val="24"/>
        </w:rPr>
        <w:t>4.3 TRAVEL EXPENSES AND REIMBURSEMENT</w:t>
      </w:r>
      <w:bookmarkEnd w:id="17"/>
      <w:r w:rsidRPr="000A54B3">
        <w:rPr>
          <w:rFonts w:ascii="Times New Roman" w:hAnsi="Times New Roman"/>
          <w:b/>
          <w:szCs w:val="24"/>
        </w:rPr>
        <w:t xml:space="preserve"> </w:t>
      </w:r>
    </w:p>
    <w:p w14:paraId="629D41BF" w14:textId="77777777" w:rsidR="009400F9" w:rsidRPr="000A54B3" w:rsidRDefault="009400F9">
      <w:pPr>
        <w:pStyle w:val="Default"/>
        <w:rPr>
          <w:rFonts w:ascii="Times New Roman" w:hAnsi="Times New Roman"/>
          <w:sz w:val="24"/>
          <w:szCs w:val="24"/>
        </w:rPr>
      </w:pPr>
    </w:p>
    <w:p w14:paraId="45F03519" w14:textId="77777777" w:rsidR="009400F9" w:rsidRPr="000A54B3" w:rsidRDefault="009400F9" w:rsidP="00371317">
      <w:pPr>
        <w:pStyle w:val="OmniPage4"/>
        <w:jc w:val="both"/>
        <w:rPr>
          <w:rFonts w:ascii="Times New Roman" w:hAnsi="Times New Roman"/>
          <w:szCs w:val="24"/>
        </w:rPr>
      </w:pPr>
      <w:r w:rsidRPr="000A54B3">
        <w:rPr>
          <w:rFonts w:ascii="Times New Roman" w:hAnsi="Times New Roman"/>
          <w:szCs w:val="24"/>
        </w:rPr>
        <w:t xml:space="preserve">The travel agency recommended by ABET Headquarters or other travel source may be used to make airline </w:t>
      </w:r>
      <w:proofErr w:type="gramStart"/>
      <w:r w:rsidRPr="000A54B3">
        <w:rPr>
          <w:rFonts w:ascii="Times New Roman" w:hAnsi="Times New Roman"/>
          <w:szCs w:val="24"/>
        </w:rPr>
        <w:t>reservations, but</w:t>
      </w:r>
      <w:proofErr w:type="gramEnd"/>
      <w:r w:rsidRPr="000A54B3">
        <w:rPr>
          <w:rFonts w:ascii="Times New Roman" w:hAnsi="Times New Roman"/>
          <w:szCs w:val="24"/>
        </w:rPr>
        <w:t xml:space="preserve"> ABET prefers that you use the ABET agency. </w:t>
      </w:r>
      <w:r>
        <w:rPr>
          <w:rFonts w:ascii="Times New Roman" w:hAnsi="Times New Roman"/>
          <w:szCs w:val="24"/>
        </w:rPr>
        <w:t xml:space="preserve"> </w:t>
      </w:r>
      <w:r w:rsidR="0027266C">
        <w:rPr>
          <w:rFonts w:ascii="Times New Roman" w:hAnsi="Times New Roman"/>
          <w:szCs w:val="24"/>
        </w:rPr>
        <w:t>When making your travel arrangements through the ABET agency</w:t>
      </w:r>
      <w:r w:rsidR="00BD7DBC">
        <w:rPr>
          <w:rFonts w:ascii="Times New Roman" w:hAnsi="Times New Roman"/>
          <w:szCs w:val="24"/>
        </w:rPr>
        <w:t>, free travel insurance is included when billed through ABET’s travel credit account.  Also, in case of an emergency, the ABET travel agency will handle ticket cancel</w:t>
      </w:r>
      <w:r w:rsidR="00962794">
        <w:rPr>
          <w:rFonts w:ascii="Times New Roman" w:hAnsi="Times New Roman"/>
          <w:szCs w:val="24"/>
        </w:rPr>
        <w:t>l</w:t>
      </w:r>
      <w:r w:rsidR="00BD7DBC">
        <w:rPr>
          <w:rFonts w:ascii="Times New Roman" w:hAnsi="Times New Roman"/>
          <w:szCs w:val="24"/>
        </w:rPr>
        <w:t xml:space="preserve">ations or modifications for </w:t>
      </w:r>
      <w:r w:rsidR="001275E0">
        <w:rPr>
          <w:rFonts w:ascii="Times New Roman" w:hAnsi="Times New Roman"/>
          <w:szCs w:val="24"/>
        </w:rPr>
        <w:t xml:space="preserve">the </w:t>
      </w:r>
      <w:r w:rsidR="00BD7DBC">
        <w:rPr>
          <w:rFonts w:ascii="Times New Roman" w:hAnsi="Times New Roman"/>
          <w:szCs w:val="24"/>
        </w:rPr>
        <w:t xml:space="preserve">tickets it issues.  </w:t>
      </w:r>
      <w:r>
        <w:rPr>
          <w:rFonts w:ascii="Times New Roman" w:hAnsi="Times New Roman"/>
          <w:szCs w:val="24"/>
        </w:rPr>
        <w:t xml:space="preserve">The </w:t>
      </w:r>
      <w:r w:rsidRPr="000A54B3">
        <w:rPr>
          <w:rFonts w:ascii="Times New Roman" w:hAnsi="Times New Roman"/>
          <w:szCs w:val="24"/>
        </w:rPr>
        <w:t xml:space="preserve">CAC asks that attention be paid to timing restrictions and promotional offers that will </w:t>
      </w:r>
      <w:r>
        <w:rPr>
          <w:rFonts w:ascii="Times New Roman" w:hAnsi="Times New Roman"/>
          <w:szCs w:val="24"/>
        </w:rPr>
        <w:t>provide</w:t>
      </w:r>
      <w:r w:rsidRPr="000A54B3">
        <w:rPr>
          <w:rFonts w:ascii="Times New Roman" w:hAnsi="Times New Roman"/>
          <w:szCs w:val="24"/>
        </w:rPr>
        <w:t xml:space="preserve"> the lowest available discounted fares. </w:t>
      </w:r>
      <w:r>
        <w:rPr>
          <w:rFonts w:ascii="Times New Roman" w:hAnsi="Times New Roman"/>
          <w:szCs w:val="24"/>
        </w:rPr>
        <w:t xml:space="preserve"> </w:t>
      </w:r>
      <w:r w:rsidR="00962794">
        <w:rPr>
          <w:rFonts w:ascii="Times New Roman" w:hAnsi="Times New Roman"/>
          <w:szCs w:val="24"/>
        </w:rPr>
        <w:t>Purchase</w:t>
      </w:r>
      <w:r w:rsidR="001275E0">
        <w:rPr>
          <w:rFonts w:ascii="Times New Roman" w:hAnsi="Times New Roman"/>
          <w:szCs w:val="24"/>
        </w:rPr>
        <w:t xml:space="preserve"> your tickets at least three weeks in advance, as otherwise reimbursement limitations may apply.  </w:t>
      </w:r>
      <w:r w:rsidRPr="000A54B3">
        <w:rPr>
          <w:rFonts w:ascii="Times New Roman" w:hAnsi="Times New Roman"/>
          <w:szCs w:val="24"/>
        </w:rPr>
        <w:t xml:space="preserve">All extraordinary expenses, such as car rentals, should be coordinated with the team chair. </w:t>
      </w:r>
      <w:r>
        <w:rPr>
          <w:rFonts w:ascii="Times New Roman" w:hAnsi="Times New Roman"/>
          <w:szCs w:val="24"/>
        </w:rPr>
        <w:t xml:space="preserve"> </w:t>
      </w:r>
      <w:r w:rsidRPr="000A54B3">
        <w:rPr>
          <w:rFonts w:ascii="Times New Roman" w:hAnsi="Times New Roman"/>
          <w:szCs w:val="24"/>
        </w:rPr>
        <w:t xml:space="preserve">In general, car rentals should be avoided unless needed for practical reasons, and normally only one rental should be used for the team.  Costs associated with emergency changes in plans are reimbursed by CAC, along with travel and living expenses. </w:t>
      </w:r>
      <w:r>
        <w:rPr>
          <w:rFonts w:ascii="Times New Roman" w:hAnsi="Times New Roman"/>
          <w:szCs w:val="24"/>
        </w:rPr>
        <w:t xml:space="preserve"> </w:t>
      </w:r>
      <w:r w:rsidRPr="000A54B3">
        <w:rPr>
          <w:rFonts w:ascii="Times New Roman" w:hAnsi="Times New Roman"/>
          <w:szCs w:val="24"/>
        </w:rPr>
        <w:t xml:space="preserve">Team members who are employees of government agencies or state universities are encouraged to request a government rate at hotels or motels. </w:t>
      </w:r>
      <w:r>
        <w:rPr>
          <w:rFonts w:ascii="Times New Roman" w:hAnsi="Times New Roman"/>
          <w:szCs w:val="24"/>
        </w:rPr>
        <w:t xml:space="preserve"> </w:t>
      </w:r>
      <w:r w:rsidRPr="000A54B3">
        <w:rPr>
          <w:rFonts w:ascii="Times New Roman" w:hAnsi="Times New Roman"/>
          <w:szCs w:val="24"/>
        </w:rPr>
        <w:t>You should review the ABET travel policy on the ABET web site to be familiar with the travel policies.</w:t>
      </w:r>
    </w:p>
    <w:p w14:paraId="2B31CB76" w14:textId="77777777" w:rsidR="009400F9" w:rsidRPr="000A54B3" w:rsidRDefault="009400F9" w:rsidP="000110C5">
      <w:pPr>
        <w:pStyle w:val="Default"/>
        <w:jc w:val="both"/>
        <w:rPr>
          <w:rFonts w:ascii="Times New Roman" w:hAnsi="Times New Roman"/>
          <w:sz w:val="24"/>
          <w:szCs w:val="24"/>
        </w:rPr>
      </w:pPr>
    </w:p>
    <w:p w14:paraId="30573D5E" w14:textId="77777777" w:rsidR="006C140A" w:rsidRDefault="009B5193" w:rsidP="000110C5">
      <w:pPr>
        <w:pStyle w:val="Default"/>
        <w:jc w:val="both"/>
        <w:rPr>
          <w:rFonts w:ascii="Times New Roman" w:hAnsi="Times New Roman"/>
          <w:sz w:val="24"/>
          <w:szCs w:val="24"/>
        </w:rPr>
      </w:pPr>
      <w:r w:rsidRPr="00C4791A">
        <w:rPr>
          <w:rFonts w:ascii="Times New Roman" w:hAnsi="Times New Roman"/>
          <w:sz w:val="24"/>
          <w:szCs w:val="24"/>
        </w:rPr>
        <w:t xml:space="preserve">ABET has </w:t>
      </w:r>
      <w:r w:rsidR="00262A69" w:rsidRPr="00C4791A">
        <w:rPr>
          <w:rFonts w:ascii="Times New Roman" w:hAnsi="Times New Roman"/>
          <w:sz w:val="24"/>
          <w:szCs w:val="24"/>
        </w:rPr>
        <w:t xml:space="preserve">an on-line </w:t>
      </w:r>
      <w:r w:rsidRPr="00C4791A">
        <w:rPr>
          <w:rFonts w:ascii="Times New Roman" w:hAnsi="Times New Roman"/>
          <w:sz w:val="24"/>
          <w:szCs w:val="24"/>
        </w:rPr>
        <w:t>tool for volunteers to use in submitting expense reimbursement reports</w:t>
      </w:r>
      <w:r w:rsidR="001C0A80">
        <w:rPr>
          <w:rFonts w:ascii="Times New Roman" w:hAnsi="Times New Roman"/>
          <w:sz w:val="24"/>
          <w:szCs w:val="24"/>
        </w:rPr>
        <w:t xml:space="preserve"> at </w:t>
      </w:r>
      <w:hyperlink r:id="rId8" w:history="1">
        <w:r w:rsidR="001C0A80" w:rsidRPr="00702463">
          <w:rPr>
            <w:rStyle w:val="Hyperlink"/>
            <w:rFonts w:ascii="Times New Roman" w:hAnsi="Times New Roman"/>
            <w:sz w:val="24"/>
            <w:szCs w:val="24"/>
          </w:rPr>
          <w:t>http://www.abet.org/submit-expense-reports/</w:t>
        </w:r>
      </w:hyperlink>
      <w:r w:rsidRPr="00C4791A">
        <w:rPr>
          <w:rFonts w:ascii="Times New Roman" w:hAnsi="Times New Roman"/>
          <w:sz w:val="24"/>
          <w:szCs w:val="24"/>
        </w:rPr>
        <w:t>.  When using this tool, you will enter detailed information about the expenses incurred while traveling on your ABET visit</w:t>
      </w:r>
      <w:r w:rsidR="00145E07">
        <w:rPr>
          <w:rFonts w:ascii="Times New Roman" w:hAnsi="Times New Roman"/>
          <w:sz w:val="24"/>
          <w:szCs w:val="24"/>
        </w:rPr>
        <w:t xml:space="preserve"> (instructions are available on the website)</w:t>
      </w:r>
      <w:r w:rsidRPr="00C4791A">
        <w:rPr>
          <w:rFonts w:ascii="Times New Roman" w:hAnsi="Times New Roman"/>
          <w:sz w:val="24"/>
          <w:szCs w:val="24"/>
        </w:rPr>
        <w:t xml:space="preserve">.  </w:t>
      </w:r>
      <w:r w:rsidR="00AC71BC" w:rsidRPr="00C4791A">
        <w:rPr>
          <w:rFonts w:ascii="Times New Roman" w:hAnsi="Times New Roman"/>
          <w:sz w:val="24"/>
          <w:szCs w:val="24"/>
        </w:rPr>
        <w:t xml:space="preserve"> Enter each of the expenses for which you seek reimbursement, and</w:t>
      </w:r>
      <w:r w:rsidR="00145E07">
        <w:rPr>
          <w:rFonts w:ascii="Times New Roman" w:hAnsi="Times New Roman"/>
          <w:sz w:val="24"/>
          <w:szCs w:val="24"/>
        </w:rPr>
        <w:t>,</w:t>
      </w:r>
      <w:r w:rsidR="00AC71BC" w:rsidRPr="00C4791A">
        <w:rPr>
          <w:rFonts w:ascii="Times New Roman" w:hAnsi="Times New Roman"/>
          <w:sz w:val="24"/>
          <w:szCs w:val="24"/>
        </w:rPr>
        <w:t xml:space="preserve"> when done</w:t>
      </w:r>
      <w:r w:rsidR="00145E07">
        <w:rPr>
          <w:rFonts w:ascii="Times New Roman" w:hAnsi="Times New Roman"/>
          <w:sz w:val="24"/>
          <w:szCs w:val="24"/>
        </w:rPr>
        <w:t>,</w:t>
      </w:r>
      <w:r w:rsidR="00AC71BC" w:rsidRPr="00C4791A">
        <w:rPr>
          <w:rFonts w:ascii="Times New Roman" w:hAnsi="Times New Roman"/>
          <w:sz w:val="24"/>
          <w:szCs w:val="24"/>
        </w:rPr>
        <w:t xml:space="preserve"> upload a .pdf file containing a copy of your receipts.  </w:t>
      </w:r>
      <w:r w:rsidR="00145E07">
        <w:rPr>
          <w:rFonts w:ascii="Times New Roman" w:hAnsi="Times New Roman"/>
          <w:sz w:val="24"/>
          <w:szCs w:val="24"/>
        </w:rPr>
        <w:t>The team chair will be notified for</w:t>
      </w:r>
      <w:r w:rsidR="00AC71BC" w:rsidRPr="00C4791A">
        <w:rPr>
          <w:rFonts w:ascii="Times New Roman" w:hAnsi="Times New Roman"/>
          <w:sz w:val="24"/>
          <w:szCs w:val="24"/>
        </w:rPr>
        <w:t xml:space="preserve"> approval of your expenses.  </w:t>
      </w:r>
      <w:r w:rsidR="009400F9" w:rsidRPr="00C4791A">
        <w:rPr>
          <w:rFonts w:ascii="Times New Roman" w:hAnsi="Times New Roman"/>
          <w:sz w:val="24"/>
          <w:szCs w:val="24"/>
        </w:rPr>
        <w:t xml:space="preserve">While traveling on ABET business, team members are covered by two </w:t>
      </w:r>
      <w:proofErr w:type="gramStart"/>
      <w:r w:rsidR="009400F9" w:rsidRPr="00C4791A">
        <w:rPr>
          <w:rFonts w:ascii="Times New Roman" w:hAnsi="Times New Roman"/>
          <w:sz w:val="24"/>
          <w:szCs w:val="24"/>
        </w:rPr>
        <w:t>blanket</w:t>
      </w:r>
      <w:proofErr w:type="gramEnd"/>
      <w:r w:rsidR="009400F9" w:rsidRPr="00C4791A">
        <w:rPr>
          <w:rFonts w:ascii="Times New Roman" w:hAnsi="Times New Roman"/>
          <w:sz w:val="24"/>
          <w:szCs w:val="24"/>
        </w:rPr>
        <w:t xml:space="preserve"> ABET insurance policies, one for professional liability and one for accidents.  ABET does not reimburse program evaluators for any trip insurance premiums. </w:t>
      </w:r>
    </w:p>
    <w:p w14:paraId="1DDA0E46" w14:textId="77777777" w:rsidR="001C0A80" w:rsidRPr="00C4791A" w:rsidRDefault="001C0A80" w:rsidP="006C140A">
      <w:pPr>
        <w:pStyle w:val="Default"/>
        <w:rPr>
          <w:sz w:val="24"/>
          <w:szCs w:val="24"/>
        </w:rPr>
      </w:pPr>
    </w:p>
    <w:p w14:paraId="51626613" w14:textId="77777777" w:rsidR="009400F9" w:rsidRPr="000A54B3" w:rsidRDefault="009400F9" w:rsidP="00C96DA4">
      <w:pPr>
        <w:pStyle w:val="OmniPage4"/>
        <w:jc w:val="center"/>
        <w:outlineLvl w:val="0"/>
        <w:rPr>
          <w:rFonts w:ascii="Times New Roman" w:hAnsi="Times New Roman"/>
          <w:b/>
          <w:szCs w:val="24"/>
        </w:rPr>
      </w:pPr>
      <w:bookmarkStart w:id="18" w:name="_Toc349414380"/>
      <w:r w:rsidRPr="000A54B3">
        <w:rPr>
          <w:rFonts w:ascii="Times New Roman" w:hAnsi="Times New Roman"/>
          <w:b/>
          <w:szCs w:val="24"/>
        </w:rPr>
        <w:t>4.4 TEAM RESPONSIBILITIES</w:t>
      </w:r>
      <w:bookmarkEnd w:id="18"/>
      <w:r w:rsidRPr="000A54B3">
        <w:rPr>
          <w:rFonts w:ascii="Times New Roman" w:hAnsi="Times New Roman"/>
          <w:b/>
          <w:szCs w:val="24"/>
        </w:rPr>
        <w:t xml:space="preserve"> </w:t>
      </w:r>
    </w:p>
    <w:p w14:paraId="46F2CE27" w14:textId="77777777" w:rsidR="009400F9" w:rsidRPr="000A54B3" w:rsidRDefault="009400F9">
      <w:pPr>
        <w:pStyle w:val="Default"/>
        <w:rPr>
          <w:rFonts w:ascii="Times New Roman" w:hAnsi="Times New Roman"/>
          <w:sz w:val="24"/>
          <w:szCs w:val="24"/>
        </w:rPr>
      </w:pPr>
    </w:p>
    <w:p w14:paraId="6BDB938B" w14:textId="77777777" w:rsidR="009400F9" w:rsidRPr="000A54B3" w:rsidRDefault="009400F9">
      <w:pPr>
        <w:pStyle w:val="OmniPage4"/>
        <w:jc w:val="both"/>
        <w:rPr>
          <w:rFonts w:ascii="Times New Roman" w:hAnsi="Times New Roman"/>
          <w:szCs w:val="24"/>
        </w:rPr>
      </w:pPr>
      <w:r w:rsidRPr="000A54B3">
        <w:rPr>
          <w:rFonts w:ascii="Times New Roman" w:hAnsi="Times New Roman"/>
          <w:szCs w:val="24"/>
        </w:rPr>
        <w:t xml:space="preserve">Program evaluators act as reporters to record information about the institution and its programs, and as evaluators to interpret that information to help CAC and the institution assess the program’s strengths and weaknesses. </w:t>
      </w:r>
      <w:r>
        <w:rPr>
          <w:rFonts w:ascii="Times New Roman" w:hAnsi="Times New Roman"/>
          <w:szCs w:val="24"/>
        </w:rPr>
        <w:t xml:space="preserve"> </w:t>
      </w:r>
      <w:r w:rsidRPr="000A54B3">
        <w:rPr>
          <w:rFonts w:ascii="Times New Roman" w:hAnsi="Times New Roman"/>
          <w:szCs w:val="24"/>
        </w:rPr>
        <w:t>A thorough and thoughtful review of all material contained in the institution's Self-Study and any other documentation supplied directly to you is necessary for a professional evaluation.</w:t>
      </w:r>
    </w:p>
    <w:p w14:paraId="61B8327B" w14:textId="77777777" w:rsidR="009400F9" w:rsidRPr="000A54B3" w:rsidRDefault="009400F9">
      <w:pPr>
        <w:pStyle w:val="OmniPage4"/>
        <w:jc w:val="both"/>
        <w:rPr>
          <w:rFonts w:ascii="Times New Roman" w:hAnsi="Times New Roman"/>
          <w:szCs w:val="24"/>
        </w:rPr>
      </w:pPr>
      <w:r w:rsidRPr="000A54B3">
        <w:rPr>
          <w:rFonts w:ascii="Times New Roman" w:hAnsi="Times New Roman"/>
          <w:szCs w:val="24"/>
        </w:rPr>
        <w:t xml:space="preserve"> </w:t>
      </w:r>
    </w:p>
    <w:p w14:paraId="7275839A" w14:textId="77777777" w:rsidR="009400F9" w:rsidRPr="000A54B3" w:rsidRDefault="009400F9">
      <w:pPr>
        <w:pStyle w:val="OmniPage4"/>
        <w:jc w:val="both"/>
        <w:rPr>
          <w:rFonts w:ascii="Times New Roman" w:hAnsi="Times New Roman"/>
          <w:szCs w:val="24"/>
        </w:rPr>
      </w:pPr>
      <w:r w:rsidRPr="000A54B3">
        <w:rPr>
          <w:rFonts w:ascii="Times New Roman" w:hAnsi="Times New Roman"/>
          <w:szCs w:val="24"/>
        </w:rPr>
        <w:t xml:space="preserve">A CAC visit is designed to: </w:t>
      </w:r>
    </w:p>
    <w:p w14:paraId="2146B2DE" w14:textId="77777777" w:rsidR="009400F9" w:rsidRPr="000A54B3" w:rsidRDefault="009400F9">
      <w:pPr>
        <w:pStyle w:val="Default"/>
        <w:rPr>
          <w:rFonts w:ascii="Times New Roman" w:hAnsi="Times New Roman"/>
          <w:sz w:val="24"/>
          <w:szCs w:val="24"/>
        </w:rPr>
      </w:pPr>
    </w:p>
    <w:p w14:paraId="3048B54F" w14:textId="77777777" w:rsidR="009400F9" w:rsidRPr="000A54B3" w:rsidRDefault="009400F9">
      <w:pPr>
        <w:pStyle w:val="OmniPage4"/>
        <w:numPr>
          <w:ilvl w:val="0"/>
          <w:numId w:val="7"/>
        </w:numPr>
        <w:jc w:val="both"/>
        <w:rPr>
          <w:rFonts w:ascii="Times New Roman" w:hAnsi="Times New Roman"/>
          <w:szCs w:val="24"/>
        </w:rPr>
      </w:pPr>
      <w:r w:rsidRPr="000A54B3">
        <w:rPr>
          <w:rFonts w:ascii="Times New Roman" w:hAnsi="Times New Roman"/>
          <w:szCs w:val="24"/>
        </w:rPr>
        <w:t xml:space="preserve">Assess, qualitatively as well as quantitatively, factors that cannot be documented in a written </w:t>
      </w:r>
      <w:proofErr w:type="gramStart"/>
      <w:r w:rsidRPr="000A54B3">
        <w:rPr>
          <w:rFonts w:ascii="Times New Roman" w:hAnsi="Times New Roman"/>
          <w:szCs w:val="24"/>
        </w:rPr>
        <w:t>questionnaire;</w:t>
      </w:r>
      <w:proofErr w:type="gramEnd"/>
      <w:r w:rsidRPr="000A54B3">
        <w:rPr>
          <w:rFonts w:ascii="Times New Roman" w:hAnsi="Times New Roman"/>
          <w:szCs w:val="24"/>
        </w:rPr>
        <w:t xml:space="preserve"> e.g., the intellectual atmosphere, morale of the faculty, administration, support staff, caliber of the student body, character of student work performed, and other intangible factors. </w:t>
      </w:r>
    </w:p>
    <w:p w14:paraId="70605630" w14:textId="77777777" w:rsidR="009400F9" w:rsidRPr="000A54B3" w:rsidRDefault="009400F9">
      <w:pPr>
        <w:pStyle w:val="Default"/>
        <w:rPr>
          <w:rFonts w:ascii="Times New Roman" w:hAnsi="Times New Roman"/>
          <w:sz w:val="24"/>
          <w:szCs w:val="24"/>
        </w:rPr>
      </w:pPr>
    </w:p>
    <w:p w14:paraId="3AD75C02" w14:textId="77777777" w:rsidR="009400F9" w:rsidRPr="000A54B3" w:rsidRDefault="009400F9">
      <w:pPr>
        <w:pStyle w:val="Default"/>
        <w:numPr>
          <w:ilvl w:val="0"/>
          <w:numId w:val="7"/>
        </w:numPr>
        <w:rPr>
          <w:rFonts w:ascii="Times New Roman" w:hAnsi="Times New Roman"/>
          <w:sz w:val="24"/>
          <w:szCs w:val="24"/>
        </w:rPr>
      </w:pPr>
      <w:r w:rsidRPr="000A54B3">
        <w:rPr>
          <w:rFonts w:ascii="Times New Roman" w:hAnsi="Times New Roman"/>
          <w:sz w:val="24"/>
          <w:szCs w:val="24"/>
        </w:rPr>
        <w:t>Help the institution assess the strengths and weaknesses of its computing program(s).</w:t>
      </w:r>
    </w:p>
    <w:p w14:paraId="72F19A35" w14:textId="77777777" w:rsidR="009400F9" w:rsidRPr="000A54B3" w:rsidRDefault="009400F9">
      <w:pPr>
        <w:pStyle w:val="Default"/>
        <w:rPr>
          <w:rFonts w:ascii="Times New Roman" w:hAnsi="Times New Roman"/>
          <w:sz w:val="24"/>
          <w:szCs w:val="24"/>
        </w:rPr>
      </w:pPr>
      <w:r w:rsidRPr="000A54B3">
        <w:rPr>
          <w:rFonts w:ascii="Times New Roman" w:hAnsi="Times New Roman"/>
          <w:sz w:val="24"/>
          <w:szCs w:val="24"/>
        </w:rPr>
        <w:tab/>
      </w:r>
    </w:p>
    <w:p w14:paraId="39B5C928" w14:textId="77777777" w:rsidR="009400F9" w:rsidRPr="000A54B3" w:rsidRDefault="009400F9">
      <w:pPr>
        <w:pStyle w:val="OmniPage4"/>
        <w:numPr>
          <w:ilvl w:val="0"/>
          <w:numId w:val="7"/>
        </w:numPr>
        <w:jc w:val="both"/>
        <w:rPr>
          <w:rFonts w:ascii="Times New Roman" w:hAnsi="Times New Roman"/>
          <w:szCs w:val="24"/>
        </w:rPr>
      </w:pPr>
      <w:r w:rsidRPr="000A54B3">
        <w:rPr>
          <w:rFonts w:ascii="Times New Roman" w:hAnsi="Times New Roman"/>
          <w:szCs w:val="24"/>
        </w:rPr>
        <w:t>Examine in detail the local institutional environment and, most importantly, the required display of course materials</w:t>
      </w:r>
      <w:r w:rsidR="001443A9">
        <w:rPr>
          <w:rFonts w:ascii="Times New Roman" w:hAnsi="Times New Roman"/>
          <w:szCs w:val="24"/>
        </w:rPr>
        <w:t>,</w:t>
      </w:r>
      <w:r w:rsidRPr="000A54B3">
        <w:rPr>
          <w:rFonts w:ascii="Times New Roman" w:hAnsi="Times New Roman"/>
          <w:szCs w:val="24"/>
        </w:rPr>
        <w:t xml:space="preserve"> student work</w:t>
      </w:r>
      <w:r w:rsidR="001443A9">
        <w:rPr>
          <w:rFonts w:ascii="Times New Roman" w:hAnsi="Times New Roman"/>
          <w:szCs w:val="24"/>
        </w:rPr>
        <w:t xml:space="preserve">, and assessment </w:t>
      </w:r>
      <w:r w:rsidR="00EA6D3E">
        <w:rPr>
          <w:rFonts w:ascii="Times New Roman" w:hAnsi="Times New Roman"/>
          <w:szCs w:val="24"/>
        </w:rPr>
        <w:t>materials</w:t>
      </w:r>
      <w:r w:rsidRPr="000A54B3">
        <w:rPr>
          <w:rFonts w:ascii="Times New Roman" w:hAnsi="Times New Roman"/>
          <w:szCs w:val="24"/>
        </w:rPr>
        <w:t xml:space="preserve"> compiled by the institution.</w:t>
      </w:r>
    </w:p>
    <w:p w14:paraId="0DF2DE93" w14:textId="77777777" w:rsidR="009400F9" w:rsidRPr="000A54B3" w:rsidRDefault="009400F9">
      <w:pPr>
        <w:pStyle w:val="OmniPage4"/>
        <w:ind w:firstLine="720"/>
        <w:jc w:val="both"/>
        <w:rPr>
          <w:rFonts w:ascii="Times New Roman" w:hAnsi="Times New Roman"/>
          <w:szCs w:val="24"/>
        </w:rPr>
      </w:pPr>
      <w:r w:rsidRPr="000A54B3">
        <w:rPr>
          <w:rFonts w:ascii="Times New Roman" w:hAnsi="Times New Roman"/>
          <w:szCs w:val="24"/>
        </w:rPr>
        <w:t xml:space="preserve"> </w:t>
      </w:r>
    </w:p>
    <w:p w14:paraId="3951551D" w14:textId="77777777" w:rsidR="009400F9" w:rsidRPr="000A54B3" w:rsidRDefault="009400F9">
      <w:pPr>
        <w:pStyle w:val="OmniPage4"/>
        <w:jc w:val="both"/>
        <w:rPr>
          <w:rFonts w:ascii="Times New Roman" w:hAnsi="Times New Roman"/>
          <w:szCs w:val="24"/>
        </w:rPr>
      </w:pPr>
      <w:r w:rsidRPr="000A54B3">
        <w:rPr>
          <w:rFonts w:ascii="Times New Roman" w:hAnsi="Times New Roman"/>
          <w:szCs w:val="24"/>
        </w:rPr>
        <w:t xml:space="preserve">Program evaluators are also responsible for validating the Self-Study material and evaluating the overall quality of the program by reviewing course materials, by interviewing faculty, </w:t>
      </w:r>
      <w:proofErr w:type="gramStart"/>
      <w:r w:rsidRPr="000A54B3">
        <w:rPr>
          <w:rFonts w:ascii="Times New Roman" w:hAnsi="Times New Roman"/>
          <w:szCs w:val="24"/>
        </w:rPr>
        <w:t>students</w:t>
      </w:r>
      <w:proofErr w:type="gramEnd"/>
      <w:r w:rsidRPr="000A54B3">
        <w:rPr>
          <w:rFonts w:ascii="Times New Roman" w:hAnsi="Times New Roman"/>
          <w:szCs w:val="24"/>
        </w:rPr>
        <w:t xml:space="preserve"> and administrative staff, and by </w:t>
      </w:r>
      <w:r w:rsidR="00B6671F">
        <w:rPr>
          <w:rFonts w:ascii="Times New Roman" w:hAnsi="Times New Roman"/>
          <w:szCs w:val="24"/>
        </w:rPr>
        <w:t>visiting</w:t>
      </w:r>
      <w:r w:rsidR="00B6671F" w:rsidRPr="000A54B3">
        <w:rPr>
          <w:rFonts w:ascii="Times New Roman" w:hAnsi="Times New Roman"/>
          <w:szCs w:val="24"/>
        </w:rPr>
        <w:t xml:space="preserve"> </w:t>
      </w:r>
      <w:r w:rsidRPr="000A54B3">
        <w:rPr>
          <w:rFonts w:ascii="Times New Roman" w:hAnsi="Times New Roman"/>
          <w:szCs w:val="24"/>
        </w:rPr>
        <w:t xml:space="preserve">laboratory and other support facilities. </w:t>
      </w:r>
      <w:r>
        <w:rPr>
          <w:rFonts w:ascii="Times New Roman" w:hAnsi="Times New Roman"/>
          <w:szCs w:val="24"/>
        </w:rPr>
        <w:t xml:space="preserve"> </w:t>
      </w:r>
      <w:r w:rsidRPr="000A54B3">
        <w:rPr>
          <w:rFonts w:ascii="Times New Roman" w:hAnsi="Times New Roman"/>
          <w:szCs w:val="24"/>
        </w:rPr>
        <w:t>It is important to manage the limited time available to assure a complete and fair program evaluation.</w:t>
      </w:r>
    </w:p>
    <w:p w14:paraId="003B1DB8" w14:textId="77777777" w:rsidR="009400F9" w:rsidRPr="000A54B3" w:rsidRDefault="009400F9">
      <w:pPr>
        <w:pStyle w:val="OmniPage4"/>
        <w:jc w:val="both"/>
        <w:rPr>
          <w:rFonts w:ascii="Times New Roman" w:hAnsi="Times New Roman"/>
          <w:szCs w:val="24"/>
        </w:rPr>
      </w:pPr>
      <w:r w:rsidRPr="000A54B3">
        <w:rPr>
          <w:rFonts w:ascii="Times New Roman" w:hAnsi="Times New Roman"/>
          <w:szCs w:val="24"/>
        </w:rPr>
        <w:t xml:space="preserve"> </w:t>
      </w:r>
    </w:p>
    <w:p w14:paraId="76EFC9B2" w14:textId="77777777" w:rsidR="00775D51" w:rsidRDefault="009400F9" w:rsidP="00371317">
      <w:pPr>
        <w:pStyle w:val="OmniPage4"/>
        <w:jc w:val="both"/>
        <w:rPr>
          <w:rFonts w:ascii="Times New Roman" w:hAnsi="Times New Roman"/>
          <w:szCs w:val="24"/>
        </w:rPr>
      </w:pPr>
      <w:r w:rsidRPr="000A54B3">
        <w:rPr>
          <w:rFonts w:ascii="Times New Roman" w:hAnsi="Times New Roman"/>
          <w:szCs w:val="24"/>
        </w:rPr>
        <w:t xml:space="preserve">During the initial Sunday meeting of the visiting team, the chair will make or confirm assignments given to each PEV. </w:t>
      </w:r>
      <w:r>
        <w:rPr>
          <w:rFonts w:ascii="Times New Roman" w:hAnsi="Times New Roman"/>
          <w:szCs w:val="24"/>
        </w:rPr>
        <w:t xml:space="preserve"> </w:t>
      </w:r>
      <w:r w:rsidRPr="000A54B3">
        <w:rPr>
          <w:rFonts w:ascii="Times New Roman" w:hAnsi="Times New Roman"/>
          <w:szCs w:val="24"/>
        </w:rPr>
        <w:t>By noon of the final day of the visit, the team should have reached a consensus on its recommended accreditation action (</w:t>
      </w:r>
      <w:r w:rsidR="00702463">
        <w:rPr>
          <w:rFonts w:ascii="Times New Roman" w:hAnsi="Times New Roman"/>
          <w:szCs w:val="24"/>
        </w:rPr>
        <w:t>see Section 8.0</w:t>
      </w:r>
      <w:r w:rsidRPr="000A54B3">
        <w:rPr>
          <w:rFonts w:ascii="Times New Roman" w:hAnsi="Times New Roman"/>
          <w:szCs w:val="24"/>
        </w:rPr>
        <w:t xml:space="preserve">) </w:t>
      </w:r>
      <w:r w:rsidR="0000454C">
        <w:rPr>
          <w:rFonts w:ascii="Times New Roman" w:hAnsi="Times New Roman"/>
          <w:szCs w:val="24"/>
        </w:rPr>
        <w:t>for</w:t>
      </w:r>
      <w:r w:rsidR="0000454C" w:rsidRPr="000A54B3">
        <w:rPr>
          <w:rFonts w:ascii="Times New Roman" w:hAnsi="Times New Roman"/>
          <w:szCs w:val="24"/>
        </w:rPr>
        <w:t xml:space="preserve"> </w:t>
      </w:r>
      <w:r w:rsidRPr="000A54B3">
        <w:rPr>
          <w:rFonts w:ascii="Times New Roman" w:hAnsi="Times New Roman"/>
          <w:szCs w:val="24"/>
        </w:rPr>
        <w:t xml:space="preserve">each program being evaluated. </w:t>
      </w:r>
      <w:r>
        <w:rPr>
          <w:rFonts w:ascii="Times New Roman" w:hAnsi="Times New Roman"/>
          <w:szCs w:val="24"/>
        </w:rPr>
        <w:t xml:space="preserve"> </w:t>
      </w:r>
      <w:r w:rsidRPr="00702463">
        <w:rPr>
          <w:rFonts w:ascii="Times New Roman" w:hAnsi="Times New Roman"/>
          <w:b/>
          <w:szCs w:val="24"/>
        </w:rPr>
        <w:t>Members of the team must never disclose this recommendation to institution faculty, administrative staff, or students.</w:t>
      </w:r>
      <w:r w:rsidRPr="000A54B3">
        <w:rPr>
          <w:rFonts w:ascii="Times New Roman" w:hAnsi="Times New Roman"/>
          <w:szCs w:val="24"/>
        </w:rPr>
        <w:t xml:space="preserve"> </w:t>
      </w:r>
      <w:r>
        <w:rPr>
          <w:rFonts w:ascii="Times New Roman" w:hAnsi="Times New Roman"/>
          <w:szCs w:val="24"/>
        </w:rPr>
        <w:t xml:space="preserve"> </w:t>
      </w:r>
    </w:p>
    <w:p w14:paraId="6819B829" w14:textId="77777777" w:rsidR="00775D51" w:rsidRDefault="00775D51" w:rsidP="00371317">
      <w:pPr>
        <w:pStyle w:val="OmniPage4"/>
        <w:jc w:val="both"/>
        <w:rPr>
          <w:rFonts w:ascii="Times New Roman" w:hAnsi="Times New Roman"/>
          <w:szCs w:val="24"/>
        </w:rPr>
      </w:pPr>
    </w:p>
    <w:p w14:paraId="3DBAE6EB" w14:textId="77777777" w:rsidR="009400F9" w:rsidRPr="000A54B3" w:rsidRDefault="009400F9" w:rsidP="00371317">
      <w:pPr>
        <w:pStyle w:val="OmniPage4"/>
        <w:jc w:val="both"/>
        <w:rPr>
          <w:rFonts w:ascii="Times New Roman" w:hAnsi="Times New Roman"/>
          <w:szCs w:val="24"/>
        </w:rPr>
      </w:pPr>
      <w:r w:rsidRPr="000A54B3">
        <w:rPr>
          <w:rFonts w:ascii="Times New Roman" w:hAnsi="Times New Roman"/>
          <w:szCs w:val="24"/>
        </w:rPr>
        <w:t xml:space="preserve">During the visit, each PEV will prepare a Program Evaluator Report (PER) and Program Evaluator Worksheet (PEW).  Parts of these two reports must be completed prior to the visit, and the reports are updated as the visit progresses. </w:t>
      </w:r>
      <w:r w:rsidR="005A2BBA">
        <w:rPr>
          <w:rFonts w:ascii="Times New Roman" w:hAnsi="Times New Roman"/>
          <w:szCs w:val="24"/>
        </w:rPr>
        <w:t xml:space="preserve">At the end of the visit, these completed reports are electronically submitted to the team chair.  </w:t>
      </w:r>
      <w:r w:rsidR="00B6671F">
        <w:rPr>
          <w:rFonts w:ascii="Times New Roman" w:hAnsi="Times New Roman"/>
          <w:szCs w:val="24"/>
        </w:rPr>
        <w:t>P</w:t>
      </w:r>
      <w:r>
        <w:rPr>
          <w:rFonts w:ascii="Times New Roman" w:hAnsi="Times New Roman"/>
          <w:szCs w:val="24"/>
        </w:rPr>
        <w:t>rogram evaluator</w:t>
      </w:r>
      <w:r w:rsidR="00B6671F">
        <w:rPr>
          <w:rFonts w:ascii="Times New Roman" w:hAnsi="Times New Roman"/>
          <w:szCs w:val="24"/>
        </w:rPr>
        <w:t>s, in consultation</w:t>
      </w:r>
      <w:r w:rsidRPr="000A54B3">
        <w:rPr>
          <w:rFonts w:ascii="Times New Roman" w:hAnsi="Times New Roman"/>
          <w:szCs w:val="24"/>
        </w:rPr>
        <w:t xml:space="preserve"> </w:t>
      </w:r>
      <w:r w:rsidR="00B6671F">
        <w:rPr>
          <w:rFonts w:ascii="Times New Roman" w:hAnsi="Times New Roman"/>
          <w:szCs w:val="24"/>
        </w:rPr>
        <w:t>with</w:t>
      </w:r>
      <w:r w:rsidRPr="000A54B3">
        <w:rPr>
          <w:rFonts w:ascii="Times New Roman" w:hAnsi="Times New Roman"/>
          <w:szCs w:val="24"/>
        </w:rPr>
        <w:t xml:space="preserve"> the team chair</w:t>
      </w:r>
      <w:r w:rsidR="00B6671F">
        <w:rPr>
          <w:rFonts w:ascii="Times New Roman" w:hAnsi="Times New Roman"/>
          <w:szCs w:val="24"/>
        </w:rPr>
        <w:t>,</w:t>
      </w:r>
      <w:r w:rsidRPr="000A54B3">
        <w:rPr>
          <w:rFonts w:ascii="Times New Roman" w:hAnsi="Times New Roman"/>
          <w:szCs w:val="24"/>
        </w:rPr>
        <w:t xml:space="preserve"> also prepare a Program Audit Form </w:t>
      </w:r>
      <w:r w:rsidR="00B6671F">
        <w:rPr>
          <w:rFonts w:ascii="Times New Roman" w:hAnsi="Times New Roman"/>
          <w:szCs w:val="24"/>
        </w:rPr>
        <w:t xml:space="preserve">(PAF) </w:t>
      </w:r>
      <w:r w:rsidRPr="000A54B3">
        <w:rPr>
          <w:rFonts w:ascii="Times New Roman" w:hAnsi="Times New Roman"/>
          <w:szCs w:val="24"/>
        </w:rPr>
        <w:t>before the exit meeting, and the team chair leaves this completed form with the institution (usually the dean</w:t>
      </w:r>
      <w:r w:rsidR="00B6671F">
        <w:rPr>
          <w:rFonts w:ascii="Times New Roman" w:hAnsi="Times New Roman"/>
          <w:szCs w:val="24"/>
        </w:rPr>
        <w:t xml:space="preserve"> </w:t>
      </w:r>
      <w:r w:rsidR="00B32F05">
        <w:rPr>
          <w:rFonts w:ascii="Times New Roman" w:hAnsi="Times New Roman"/>
          <w:szCs w:val="24"/>
        </w:rPr>
        <w:t>or</w:t>
      </w:r>
      <w:r w:rsidR="00B6671F">
        <w:rPr>
          <w:rFonts w:ascii="Times New Roman" w:hAnsi="Times New Roman"/>
          <w:szCs w:val="24"/>
        </w:rPr>
        <w:t xml:space="preserve"> department chair</w:t>
      </w:r>
      <w:r w:rsidRPr="000A54B3">
        <w:rPr>
          <w:rFonts w:ascii="Times New Roman" w:hAnsi="Times New Roman"/>
          <w:szCs w:val="24"/>
        </w:rPr>
        <w:t>) as a record of the shortcomings found during the visit.</w:t>
      </w:r>
    </w:p>
    <w:p w14:paraId="4639A009" w14:textId="77777777" w:rsidR="009400F9" w:rsidRPr="000A54B3" w:rsidRDefault="009400F9" w:rsidP="00BC7740">
      <w:pPr>
        <w:pStyle w:val="Default"/>
        <w:rPr>
          <w:rFonts w:ascii="Times New Roman" w:hAnsi="Times New Roman"/>
          <w:sz w:val="24"/>
          <w:szCs w:val="24"/>
        </w:rPr>
      </w:pPr>
    </w:p>
    <w:p w14:paraId="2BBD4ADE" w14:textId="77777777" w:rsidR="009400F9" w:rsidRPr="000A54B3" w:rsidRDefault="009400F9">
      <w:pPr>
        <w:pStyle w:val="OmniPage4"/>
        <w:jc w:val="both"/>
        <w:rPr>
          <w:rFonts w:ascii="Times New Roman" w:hAnsi="Times New Roman"/>
          <w:szCs w:val="24"/>
        </w:rPr>
      </w:pPr>
      <w:r w:rsidRPr="000A54B3">
        <w:rPr>
          <w:rFonts w:ascii="Times New Roman" w:hAnsi="Times New Roman"/>
          <w:szCs w:val="24"/>
        </w:rPr>
        <w:t xml:space="preserve">Following the visit, the institution has seven days to correct any errors of fact reported by the team at the conclusion of the visit.  </w:t>
      </w:r>
      <w:r w:rsidR="001C0A80">
        <w:rPr>
          <w:rFonts w:ascii="Times New Roman" w:hAnsi="Times New Roman"/>
          <w:szCs w:val="24"/>
        </w:rPr>
        <w:t>Within</w:t>
      </w:r>
      <w:r w:rsidRPr="000A54B3">
        <w:rPr>
          <w:rFonts w:ascii="Times New Roman" w:hAnsi="Times New Roman"/>
          <w:szCs w:val="24"/>
        </w:rPr>
        <w:t xml:space="preserve"> 30 days </w:t>
      </w:r>
      <w:r w:rsidR="001C0A80">
        <w:rPr>
          <w:rFonts w:ascii="Times New Roman" w:hAnsi="Times New Roman"/>
          <w:szCs w:val="24"/>
        </w:rPr>
        <w:t>after</w:t>
      </w:r>
      <w:r w:rsidRPr="000A54B3">
        <w:rPr>
          <w:rFonts w:ascii="Times New Roman" w:hAnsi="Times New Roman"/>
          <w:szCs w:val="24"/>
        </w:rPr>
        <w:t xml:space="preserve"> the conclusion of the visit, the team chair will complete and forward to ABET Headquarters the </w:t>
      </w:r>
      <w:r w:rsidR="005C43A4">
        <w:rPr>
          <w:rFonts w:ascii="Times New Roman" w:hAnsi="Times New Roman"/>
          <w:szCs w:val="24"/>
        </w:rPr>
        <w:t xml:space="preserve">Draft Statement for </w:t>
      </w:r>
      <w:r w:rsidR="005C43A4">
        <w:rPr>
          <w:rFonts w:ascii="Times New Roman" w:hAnsi="Times New Roman"/>
          <w:szCs w:val="24"/>
        </w:rPr>
        <w:lastRenderedPageBreak/>
        <w:t>Review and Comment</w:t>
      </w:r>
      <w:r w:rsidRPr="000A54B3">
        <w:rPr>
          <w:rFonts w:ascii="Times New Roman" w:hAnsi="Times New Roman"/>
          <w:szCs w:val="24"/>
        </w:rPr>
        <w:t xml:space="preserve"> and other necessary forms.  Two CAC editors, drawn from the CAC Executive Committee, will then review and finalize the Draft Statement</w:t>
      </w:r>
      <w:r w:rsidR="005A2BBA">
        <w:rPr>
          <w:rFonts w:ascii="Times New Roman" w:hAnsi="Times New Roman"/>
          <w:szCs w:val="24"/>
        </w:rPr>
        <w:t xml:space="preserve"> and forward it to ABET headquarters</w:t>
      </w:r>
      <w:r w:rsidR="0000454C">
        <w:rPr>
          <w:rFonts w:ascii="Times New Roman" w:hAnsi="Times New Roman"/>
          <w:szCs w:val="24"/>
        </w:rPr>
        <w:t xml:space="preserve"> after which it is sent to the </w:t>
      </w:r>
      <w:proofErr w:type="gramStart"/>
      <w:r w:rsidR="0000454C">
        <w:rPr>
          <w:rFonts w:ascii="Times New Roman" w:hAnsi="Times New Roman"/>
          <w:szCs w:val="24"/>
        </w:rPr>
        <w:t>institution</w:t>
      </w:r>
      <w:r w:rsidRPr="000A54B3">
        <w:rPr>
          <w:rFonts w:ascii="Times New Roman" w:hAnsi="Times New Roman"/>
          <w:szCs w:val="24"/>
        </w:rPr>
        <w:t xml:space="preserve"> </w:t>
      </w:r>
      <w:r>
        <w:rPr>
          <w:rFonts w:ascii="Times New Roman" w:hAnsi="Times New Roman"/>
          <w:szCs w:val="24"/>
        </w:rPr>
        <w:t xml:space="preserve"> </w:t>
      </w:r>
      <w:r w:rsidRPr="000A54B3">
        <w:rPr>
          <w:rFonts w:ascii="Times New Roman" w:hAnsi="Times New Roman"/>
          <w:szCs w:val="24"/>
        </w:rPr>
        <w:t>The</w:t>
      </w:r>
      <w:proofErr w:type="gramEnd"/>
      <w:r w:rsidRPr="000A54B3">
        <w:rPr>
          <w:rFonts w:ascii="Times New Roman" w:hAnsi="Times New Roman"/>
          <w:szCs w:val="24"/>
        </w:rPr>
        <w:t xml:space="preserve"> institution is then given 30 days to exercise its right to </w:t>
      </w:r>
      <w:r w:rsidR="005A2BBA">
        <w:rPr>
          <w:rFonts w:ascii="Times New Roman" w:hAnsi="Times New Roman"/>
          <w:szCs w:val="24"/>
        </w:rPr>
        <w:t>d</w:t>
      </w:r>
      <w:r w:rsidR="005A2BBA" w:rsidRPr="000A54B3">
        <w:rPr>
          <w:rFonts w:ascii="Times New Roman" w:hAnsi="Times New Roman"/>
          <w:szCs w:val="24"/>
        </w:rPr>
        <w:t xml:space="preserve">ue </w:t>
      </w:r>
      <w:r w:rsidR="005A2BBA">
        <w:rPr>
          <w:rFonts w:ascii="Times New Roman" w:hAnsi="Times New Roman"/>
          <w:szCs w:val="24"/>
        </w:rPr>
        <w:t>p</w:t>
      </w:r>
      <w:r w:rsidR="005A2BBA" w:rsidRPr="000A54B3">
        <w:rPr>
          <w:rFonts w:ascii="Times New Roman" w:hAnsi="Times New Roman"/>
          <w:szCs w:val="24"/>
        </w:rPr>
        <w:t xml:space="preserve">rocess </w:t>
      </w:r>
      <w:r w:rsidRPr="000A54B3">
        <w:rPr>
          <w:rFonts w:ascii="Times New Roman" w:hAnsi="Times New Roman"/>
          <w:szCs w:val="24"/>
        </w:rPr>
        <w:t xml:space="preserve">and respond to the report's findings. </w:t>
      </w:r>
      <w:r>
        <w:rPr>
          <w:rFonts w:ascii="Times New Roman" w:hAnsi="Times New Roman"/>
          <w:szCs w:val="24"/>
        </w:rPr>
        <w:t xml:space="preserve"> </w:t>
      </w:r>
      <w:r w:rsidRPr="000A54B3">
        <w:rPr>
          <w:rFonts w:ascii="Times New Roman" w:hAnsi="Times New Roman"/>
          <w:szCs w:val="24"/>
        </w:rPr>
        <w:t xml:space="preserve">The </w:t>
      </w:r>
      <w:r w:rsidR="00FC2599">
        <w:rPr>
          <w:rFonts w:ascii="Times New Roman" w:hAnsi="Times New Roman"/>
          <w:szCs w:val="24"/>
        </w:rPr>
        <w:t>institution’s</w:t>
      </w:r>
      <w:r w:rsidRPr="000A54B3">
        <w:rPr>
          <w:rFonts w:ascii="Times New Roman" w:hAnsi="Times New Roman"/>
          <w:szCs w:val="24"/>
        </w:rPr>
        <w:t xml:space="preserve"> </w:t>
      </w:r>
      <w:r w:rsidR="00FC2599">
        <w:rPr>
          <w:rFonts w:ascii="Times New Roman" w:hAnsi="Times New Roman"/>
          <w:szCs w:val="24"/>
        </w:rPr>
        <w:t>r</w:t>
      </w:r>
      <w:r w:rsidR="00FC2599" w:rsidRPr="000A54B3">
        <w:rPr>
          <w:rFonts w:ascii="Times New Roman" w:hAnsi="Times New Roman"/>
          <w:szCs w:val="24"/>
        </w:rPr>
        <w:t xml:space="preserve">esponse </w:t>
      </w:r>
      <w:r w:rsidRPr="000A54B3">
        <w:rPr>
          <w:rFonts w:ascii="Times New Roman" w:hAnsi="Times New Roman"/>
          <w:szCs w:val="24"/>
        </w:rPr>
        <w:t xml:space="preserve">should </w:t>
      </w:r>
      <w:r w:rsidR="00702463">
        <w:rPr>
          <w:rFonts w:ascii="Times New Roman" w:hAnsi="Times New Roman"/>
          <w:szCs w:val="24"/>
        </w:rPr>
        <w:t>describe</w:t>
      </w:r>
      <w:r w:rsidRPr="000A54B3">
        <w:rPr>
          <w:rFonts w:ascii="Times New Roman" w:hAnsi="Times New Roman"/>
          <w:szCs w:val="24"/>
        </w:rPr>
        <w:t xml:space="preserve"> all remedial actions that the institution has taken in response to observed deficiencies, weaknesses, or concerns. </w:t>
      </w:r>
    </w:p>
    <w:p w14:paraId="17EDF913" w14:textId="77777777" w:rsidR="009400F9" w:rsidRPr="000A54B3" w:rsidRDefault="009400F9">
      <w:pPr>
        <w:pStyle w:val="Default"/>
        <w:rPr>
          <w:rFonts w:ascii="Times New Roman" w:hAnsi="Times New Roman"/>
          <w:sz w:val="24"/>
          <w:szCs w:val="24"/>
        </w:rPr>
      </w:pPr>
    </w:p>
    <w:p w14:paraId="1F78F9E3" w14:textId="77777777" w:rsidR="009400F9" w:rsidRPr="000A54B3" w:rsidRDefault="009400F9">
      <w:pPr>
        <w:pStyle w:val="OmniPage4"/>
        <w:jc w:val="both"/>
        <w:rPr>
          <w:rFonts w:ascii="Times New Roman" w:hAnsi="Times New Roman"/>
          <w:szCs w:val="24"/>
        </w:rPr>
      </w:pPr>
      <w:r w:rsidRPr="000A54B3">
        <w:rPr>
          <w:rFonts w:ascii="Times New Roman" w:hAnsi="Times New Roman"/>
          <w:szCs w:val="24"/>
        </w:rPr>
        <w:t xml:space="preserve">This Due Process Response is sent to the team chair, to the first editor, and to ABET Headquarters. </w:t>
      </w:r>
      <w:r>
        <w:rPr>
          <w:rFonts w:ascii="Times New Roman" w:hAnsi="Times New Roman"/>
          <w:szCs w:val="24"/>
        </w:rPr>
        <w:t xml:space="preserve"> </w:t>
      </w:r>
      <w:r w:rsidRPr="000A54B3">
        <w:rPr>
          <w:rFonts w:ascii="Times New Roman" w:hAnsi="Times New Roman"/>
          <w:szCs w:val="24"/>
        </w:rPr>
        <w:t xml:space="preserve">The team chair may forward a copy to each of the PEVs for evaluation and comment. </w:t>
      </w:r>
      <w:r>
        <w:rPr>
          <w:rFonts w:ascii="Times New Roman" w:hAnsi="Times New Roman"/>
          <w:szCs w:val="24"/>
        </w:rPr>
        <w:t xml:space="preserve"> </w:t>
      </w:r>
      <w:r w:rsidRPr="000A54B3">
        <w:rPr>
          <w:rFonts w:ascii="Times New Roman" w:hAnsi="Times New Roman"/>
          <w:szCs w:val="24"/>
        </w:rPr>
        <w:t xml:space="preserve">Using this information, the team chair and editors prepare a draft Final Statement to the institution to be discussed for final accreditation action at the CAC annual </w:t>
      </w:r>
      <w:r>
        <w:rPr>
          <w:rFonts w:ascii="Times New Roman" w:hAnsi="Times New Roman"/>
          <w:szCs w:val="24"/>
        </w:rPr>
        <w:t>commission</w:t>
      </w:r>
      <w:r w:rsidRPr="000A54B3">
        <w:rPr>
          <w:rFonts w:ascii="Times New Roman" w:hAnsi="Times New Roman"/>
          <w:szCs w:val="24"/>
        </w:rPr>
        <w:t xml:space="preserve"> meeting in July. </w:t>
      </w:r>
      <w:r>
        <w:rPr>
          <w:rFonts w:ascii="Times New Roman" w:hAnsi="Times New Roman"/>
          <w:szCs w:val="24"/>
        </w:rPr>
        <w:t xml:space="preserve"> </w:t>
      </w:r>
      <w:r w:rsidRPr="000A54B3">
        <w:rPr>
          <w:rFonts w:ascii="Times New Roman" w:hAnsi="Times New Roman"/>
          <w:szCs w:val="24"/>
        </w:rPr>
        <w:t xml:space="preserve">Following this meeting, ABET prepares the Final Statement for mailing to the institution </w:t>
      </w:r>
      <w:r w:rsidR="00702463">
        <w:rPr>
          <w:rFonts w:ascii="Times New Roman" w:hAnsi="Times New Roman"/>
          <w:szCs w:val="24"/>
        </w:rPr>
        <w:t>in</w:t>
      </w:r>
      <w:r w:rsidR="00B6671F" w:rsidRPr="000A54B3">
        <w:rPr>
          <w:rFonts w:ascii="Times New Roman" w:hAnsi="Times New Roman"/>
          <w:szCs w:val="24"/>
        </w:rPr>
        <w:t xml:space="preserve"> </w:t>
      </w:r>
      <w:r w:rsidRPr="000A54B3">
        <w:rPr>
          <w:rFonts w:ascii="Times New Roman" w:hAnsi="Times New Roman"/>
          <w:szCs w:val="24"/>
        </w:rPr>
        <w:t>August.</w:t>
      </w:r>
    </w:p>
    <w:p w14:paraId="7F1744D7" w14:textId="77777777" w:rsidR="009400F9" w:rsidRDefault="009400F9" w:rsidP="006E0DD0">
      <w:pPr>
        <w:pStyle w:val="Default"/>
        <w:rPr>
          <w:rFonts w:ascii="Times New Roman" w:hAnsi="Times New Roman"/>
          <w:sz w:val="24"/>
          <w:szCs w:val="24"/>
        </w:rPr>
      </w:pPr>
    </w:p>
    <w:p w14:paraId="3AB8E1F8" w14:textId="77777777" w:rsidR="009400F9" w:rsidRPr="000A54B3" w:rsidRDefault="009400F9" w:rsidP="006E0DD0">
      <w:pPr>
        <w:pStyle w:val="Default"/>
        <w:rPr>
          <w:rFonts w:ascii="Times New Roman" w:hAnsi="Times New Roman"/>
          <w:sz w:val="24"/>
          <w:szCs w:val="24"/>
        </w:rPr>
      </w:pPr>
    </w:p>
    <w:p w14:paraId="61C1B64B" w14:textId="77777777" w:rsidR="009400F9" w:rsidRPr="000A54B3" w:rsidRDefault="009400F9" w:rsidP="00FD581C">
      <w:pPr>
        <w:pStyle w:val="Default"/>
        <w:ind w:left="2160" w:firstLine="720"/>
        <w:outlineLvl w:val="0"/>
        <w:rPr>
          <w:rFonts w:ascii="Times New Roman" w:hAnsi="Times New Roman"/>
          <w:b/>
          <w:sz w:val="24"/>
          <w:szCs w:val="24"/>
        </w:rPr>
      </w:pPr>
      <w:bookmarkStart w:id="19" w:name="_Toc349414381"/>
      <w:r w:rsidRPr="000A54B3">
        <w:rPr>
          <w:rFonts w:ascii="Times New Roman" w:hAnsi="Times New Roman"/>
          <w:b/>
          <w:sz w:val="24"/>
          <w:szCs w:val="24"/>
        </w:rPr>
        <w:t>5.0 PRE-VISIT ACTIVITIES</w:t>
      </w:r>
      <w:bookmarkEnd w:id="19"/>
    </w:p>
    <w:p w14:paraId="5F7B34DC" w14:textId="77777777" w:rsidR="009400F9" w:rsidRPr="000A54B3" w:rsidRDefault="009400F9" w:rsidP="006E0DD0">
      <w:pPr>
        <w:pStyle w:val="Default"/>
        <w:rPr>
          <w:rFonts w:ascii="Times New Roman" w:hAnsi="Times New Roman"/>
          <w:sz w:val="24"/>
          <w:szCs w:val="24"/>
        </w:rPr>
      </w:pPr>
    </w:p>
    <w:p w14:paraId="14A7BF0E" w14:textId="77777777" w:rsidR="009400F9" w:rsidRPr="000A54B3" w:rsidRDefault="009400F9" w:rsidP="006E0DD0">
      <w:pPr>
        <w:pStyle w:val="OmniPage4"/>
        <w:jc w:val="both"/>
        <w:rPr>
          <w:rFonts w:ascii="Times New Roman" w:hAnsi="Times New Roman"/>
          <w:szCs w:val="24"/>
        </w:rPr>
      </w:pPr>
      <w:r w:rsidRPr="000A54B3">
        <w:rPr>
          <w:rFonts w:ascii="Times New Roman" w:hAnsi="Times New Roman"/>
          <w:szCs w:val="24"/>
        </w:rPr>
        <w:t xml:space="preserve">Several weeks </w:t>
      </w:r>
      <w:r w:rsidR="001443A9">
        <w:rPr>
          <w:rFonts w:ascii="Times New Roman" w:hAnsi="Times New Roman"/>
          <w:szCs w:val="24"/>
        </w:rPr>
        <w:t>before</w:t>
      </w:r>
      <w:r w:rsidRPr="000A54B3">
        <w:rPr>
          <w:rFonts w:ascii="Times New Roman" w:hAnsi="Times New Roman"/>
          <w:szCs w:val="24"/>
        </w:rPr>
        <w:t xml:space="preserve"> the scheduled visit you will receive, from the institution, copies of the </w:t>
      </w:r>
      <w:r>
        <w:rPr>
          <w:rFonts w:ascii="Times New Roman" w:hAnsi="Times New Roman"/>
          <w:szCs w:val="24"/>
        </w:rPr>
        <w:t>institution’s</w:t>
      </w:r>
      <w:r w:rsidRPr="000A54B3">
        <w:rPr>
          <w:rFonts w:ascii="Times New Roman" w:hAnsi="Times New Roman"/>
          <w:szCs w:val="24"/>
        </w:rPr>
        <w:t xml:space="preserve"> catalog, the completed Self-Study, and a representative sample of transcripts of graduates from the most recent class.</w:t>
      </w:r>
      <w:r w:rsidR="00FC2599">
        <w:rPr>
          <w:rFonts w:ascii="Times New Roman" w:hAnsi="Times New Roman"/>
          <w:szCs w:val="24"/>
        </w:rPr>
        <w:t xml:space="preserve"> </w:t>
      </w:r>
      <w:r w:rsidRPr="000A54B3">
        <w:rPr>
          <w:rFonts w:ascii="Times New Roman" w:hAnsi="Times New Roman"/>
          <w:szCs w:val="24"/>
        </w:rPr>
        <w:t xml:space="preserve"> </w:t>
      </w:r>
    </w:p>
    <w:p w14:paraId="02593B7B" w14:textId="77777777" w:rsidR="009400F9" w:rsidRPr="000A54B3" w:rsidRDefault="009400F9" w:rsidP="00FD581C">
      <w:pPr>
        <w:pStyle w:val="Default"/>
        <w:rPr>
          <w:rFonts w:ascii="Times New Roman" w:hAnsi="Times New Roman"/>
          <w:sz w:val="24"/>
          <w:szCs w:val="24"/>
        </w:rPr>
      </w:pPr>
    </w:p>
    <w:p w14:paraId="344B846C" w14:textId="77777777" w:rsidR="009400F9" w:rsidRPr="000A54B3" w:rsidRDefault="009400F9" w:rsidP="0031056F">
      <w:pPr>
        <w:pStyle w:val="OmniPage4"/>
        <w:ind w:left="720" w:hanging="720"/>
        <w:jc w:val="both"/>
        <w:rPr>
          <w:rFonts w:ascii="Times New Roman" w:hAnsi="Times New Roman"/>
          <w:szCs w:val="24"/>
        </w:rPr>
      </w:pPr>
      <w:r w:rsidRPr="000A54B3">
        <w:rPr>
          <w:rFonts w:ascii="Times New Roman" w:hAnsi="Times New Roman"/>
          <w:szCs w:val="24"/>
        </w:rPr>
        <w:t xml:space="preserve">1. </w:t>
      </w:r>
      <w:r>
        <w:rPr>
          <w:rFonts w:ascii="Times New Roman" w:hAnsi="Times New Roman"/>
          <w:szCs w:val="24"/>
        </w:rPr>
        <w:tab/>
      </w:r>
      <w:r w:rsidRPr="000A54B3">
        <w:rPr>
          <w:rFonts w:ascii="Times New Roman" w:hAnsi="Times New Roman"/>
          <w:szCs w:val="24"/>
        </w:rPr>
        <w:t>Before the visit, download the current version of the forms that you will use for the visit from the ABET web site (</w:t>
      </w:r>
      <w:r w:rsidR="003E3809" w:rsidRPr="003E3809">
        <w:t>http://www.abet.org/accreditation-criteria-policies-documents/</w:t>
      </w:r>
      <w:r w:rsidRPr="000A54B3">
        <w:rPr>
          <w:rFonts w:ascii="Times New Roman" w:hAnsi="Times New Roman"/>
          <w:szCs w:val="24"/>
        </w:rPr>
        <w:t>)</w:t>
      </w:r>
      <w:r>
        <w:rPr>
          <w:rFonts w:ascii="Times New Roman" w:hAnsi="Times New Roman"/>
          <w:szCs w:val="24"/>
        </w:rPr>
        <w:t>.  This includes</w:t>
      </w:r>
      <w:r w:rsidRPr="000A54B3">
        <w:rPr>
          <w:rFonts w:ascii="Times New Roman" w:hAnsi="Times New Roman"/>
          <w:szCs w:val="24"/>
        </w:rPr>
        <w:t xml:space="preserve"> deliverables, such as the Program Evaluator Worksheet</w:t>
      </w:r>
      <w:r w:rsidR="0034115E">
        <w:rPr>
          <w:rFonts w:ascii="Times New Roman" w:hAnsi="Times New Roman"/>
          <w:szCs w:val="24"/>
        </w:rPr>
        <w:t xml:space="preserve"> (PEW), </w:t>
      </w:r>
      <w:proofErr w:type="gramStart"/>
      <w:r w:rsidR="0034115E">
        <w:rPr>
          <w:rFonts w:ascii="Times New Roman" w:hAnsi="Times New Roman"/>
          <w:szCs w:val="24"/>
        </w:rPr>
        <w:t xml:space="preserve">the </w:t>
      </w:r>
      <w:r w:rsidRPr="000A54B3">
        <w:rPr>
          <w:rFonts w:ascii="Times New Roman" w:hAnsi="Times New Roman"/>
          <w:szCs w:val="24"/>
        </w:rPr>
        <w:t xml:space="preserve"> Program</w:t>
      </w:r>
      <w:proofErr w:type="gramEnd"/>
      <w:r w:rsidRPr="000A54B3">
        <w:rPr>
          <w:rFonts w:ascii="Times New Roman" w:hAnsi="Times New Roman"/>
          <w:szCs w:val="24"/>
        </w:rPr>
        <w:t xml:space="preserve"> Evaluator Report</w:t>
      </w:r>
      <w:r w:rsidR="00B6671F">
        <w:rPr>
          <w:rFonts w:ascii="Times New Roman" w:hAnsi="Times New Roman"/>
          <w:szCs w:val="24"/>
        </w:rPr>
        <w:t xml:space="preserve"> (PER)</w:t>
      </w:r>
      <w:r w:rsidR="0034115E">
        <w:rPr>
          <w:rFonts w:ascii="Times New Roman" w:hAnsi="Times New Roman"/>
          <w:szCs w:val="24"/>
        </w:rPr>
        <w:t>,</w:t>
      </w:r>
      <w:r>
        <w:rPr>
          <w:rFonts w:ascii="Times New Roman" w:hAnsi="Times New Roman"/>
          <w:szCs w:val="24"/>
        </w:rPr>
        <w:t xml:space="preserve"> and additional forms that may prove helpful during the visit</w:t>
      </w:r>
      <w:r w:rsidRPr="000A54B3">
        <w:rPr>
          <w:rFonts w:ascii="Times New Roman" w:hAnsi="Times New Roman"/>
          <w:szCs w:val="24"/>
        </w:rPr>
        <w:t>.</w:t>
      </w:r>
    </w:p>
    <w:p w14:paraId="5023F98E" w14:textId="77777777" w:rsidR="009400F9" w:rsidRPr="000A54B3" w:rsidRDefault="009400F9" w:rsidP="00FD581C">
      <w:pPr>
        <w:pStyle w:val="Default"/>
        <w:rPr>
          <w:rFonts w:ascii="Times New Roman" w:hAnsi="Times New Roman"/>
          <w:sz w:val="24"/>
          <w:szCs w:val="24"/>
        </w:rPr>
      </w:pPr>
    </w:p>
    <w:p w14:paraId="0F2990A9" w14:textId="77777777" w:rsidR="009400F9" w:rsidRPr="000A54B3" w:rsidRDefault="009400F9" w:rsidP="0031056F">
      <w:pPr>
        <w:pStyle w:val="OmniPage4"/>
        <w:ind w:left="720" w:hanging="720"/>
        <w:jc w:val="both"/>
        <w:rPr>
          <w:rFonts w:ascii="Times New Roman" w:hAnsi="Times New Roman"/>
          <w:szCs w:val="24"/>
        </w:rPr>
      </w:pPr>
      <w:r w:rsidRPr="000A54B3">
        <w:rPr>
          <w:rFonts w:ascii="Times New Roman" w:hAnsi="Times New Roman"/>
          <w:szCs w:val="24"/>
        </w:rPr>
        <w:t xml:space="preserve">2. </w:t>
      </w:r>
      <w:r>
        <w:rPr>
          <w:rFonts w:ascii="Times New Roman" w:hAnsi="Times New Roman"/>
          <w:szCs w:val="24"/>
        </w:rPr>
        <w:tab/>
      </w:r>
      <w:r w:rsidRPr="000A54B3">
        <w:rPr>
          <w:rFonts w:ascii="Times New Roman" w:hAnsi="Times New Roman"/>
          <w:szCs w:val="24"/>
        </w:rPr>
        <w:t xml:space="preserve">PEVs should start completing the Program Evaluator Report </w:t>
      </w:r>
      <w:r w:rsidR="00FC2599">
        <w:rPr>
          <w:rFonts w:ascii="Times New Roman" w:hAnsi="Times New Roman"/>
          <w:szCs w:val="24"/>
        </w:rPr>
        <w:t xml:space="preserve">(PER) </w:t>
      </w:r>
      <w:r w:rsidRPr="000A54B3">
        <w:rPr>
          <w:rFonts w:ascii="Times New Roman" w:hAnsi="Times New Roman"/>
          <w:szCs w:val="24"/>
        </w:rPr>
        <w:t xml:space="preserve">and the Program Evaluator Worksheet </w:t>
      </w:r>
      <w:r w:rsidR="00FC2599">
        <w:rPr>
          <w:rFonts w:ascii="Times New Roman" w:hAnsi="Times New Roman"/>
          <w:szCs w:val="24"/>
        </w:rPr>
        <w:t xml:space="preserve">(PEW) </w:t>
      </w:r>
      <w:r w:rsidRPr="000A54B3">
        <w:rPr>
          <w:rFonts w:ascii="Times New Roman" w:hAnsi="Times New Roman"/>
          <w:szCs w:val="24"/>
        </w:rPr>
        <w:t xml:space="preserve">based on the analysis of the materials sent to you by the institution.  Although your analysis may change based on the campus visit and your initial responses may need to be modified, your team chair </w:t>
      </w:r>
      <w:r>
        <w:rPr>
          <w:rFonts w:ascii="Times New Roman" w:hAnsi="Times New Roman"/>
          <w:szCs w:val="24"/>
        </w:rPr>
        <w:t>will</w:t>
      </w:r>
      <w:r w:rsidRPr="000A54B3">
        <w:rPr>
          <w:rFonts w:ascii="Times New Roman" w:hAnsi="Times New Roman"/>
          <w:szCs w:val="24"/>
        </w:rPr>
        <w:t xml:space="preserve"> use your </w:t>
      </w:r>
      <w:r w:rsidR="00FC2599">
        <w:rPr>
          <w:rFonts w:ascii="Times New Roman" w:hAnsi="Times New Roman"/>
          <w:szCs w:val="24"/>
        </w:rPr>
        <w:t>PER</w:t>
      </w:r>
      <w:r w:rsidRPr="000A54B3">
        <w:rPr>
          <w:rFonts w:ascii="Times New Roman" w:hAnsi="Times New Roman"/>
          <w:szCs w:val="24"/>
        </w:rPr>
        <w:t xml:space="preserve"> and </w:t>
      </w:r>
      <w:r w:rsidR="00FC2599">
        <w:rPr>
          <w:rFonts w:ascii="Times New Roman" w:hAnsi="Times New Roman"/>
          <w:szCs w:val="24"/>
        </w:rPr>
        <w:t>PEW</w:t>
      </w:r>
      <w:r w:rsidRPr="000A54B3">
        <w:rPr>
          <w:rFonts w:ascii="Times New Roman" w:hAnsi="Times New Roman"/>
          <w:szCs w:val="24"/>
        </w:rPr>
        <w:t xml:space="preserve"> as a starting point for discussions </w:t>
      </w:r>
      <w:r w:rsidR="00B6671F">
        <w:rPr>
          <w:rFonts w:ascii="Times New Roman" w:hAnsi="Times New Roman"/>
          <w:szCs w:val="24"/>
        </w:rPr>
        <w:t xml:space="preserve">to </w:t>
      </w:r>
      <w:r w:rsidRPr="000A54B3">
        <w:rPr>
          <w:rFonts w:ascii="Times New Roman" w:hAnsi="Times New Roman"/>
          <w:szCs w:val="24"/>
        </w:rPr>
        <w:t>determin</w:t>
      </w:r>
      <w:r w:rsidR="00B6671F">
        <w:rPr>
          <w:rFonts w:ascii="Times New Roman" w:hAnsi="Times New Roman"/>
          <w:szCs w:val="24"/>
        </w:rPr>
        <w:t>e</w:t>
      </w:r>
      <w:r w:rsidRPr="000A54B3">
        <w:rPr>
          <w:rFonts w:ascii="Times New Roman" w:hAnsi="Times New Roman"/>
          <w:szCs w:val="24"/>
        </w:rPr>
        <w:t xml:space="preserve"> the strengths and weaknesses of the program.</w:t>
      </w:r>
    </w:p>
    <w:p w14:paraId="489F4F3A" w14:textId="77777777" w:rsidR="009400F9" w:rsidRPr="000A54B3" w:rsidRDefault="009400F9" w:rsidP="00FD581C">
      <w:pPr>
        <w:pStyle w:val="Default"/>
        <w:rPr>
          <w:rFonts w:ascii="Times New Roman" w:hAnsi="Times New Roman"/>
          <w:sz w:val="24"/>
          <w:szCs w:val="24"/>
        </w:rPr>
      </w:pPr>
    </w:p>
    <w:p w14:paraId="22AF47E0" w14:textId="77777777" w:rsidR="009400F9" w:rsidRPr="000A54B3" w:rsidRDefault="009400F9" w:rsidP="0031056F">
      <w:pPr>
        <w:pStyle w:val="OmniPage4"/>
        <w:spacing w:after="120"/>
        <w:ind w:left="720" w:right="44"/>
        <w:jc w:val="both"/>
        <w:rPr>
          <w:rFonts w:ascii="Times New Roman" w:hAnsi="Times New Roman"/>
          <w:szCs w:val="24"/>
        </w:rPr>
      </w:pPr>
      <w:r w:rsidRPr="000A54B3">
        <w:rPr>
          <w:rFonts w:ascii="Times New Roman" w:hAnsi="Times New Roman"/>
          <w:szCs w:val="24"/>
        </w:rPr>
        <w:t xml:space="preserve">Although some of the information for the </w:t>
      </w:r>
      <w:r w:rsidR="00FC2599">
        <w:rPr>
          <w:rFonts w:ascii="Times New Roman" w:hAnsi="Times New Roman"/>
          <w:szCs w:val="24"/>
        </w:rPr>
        <w:t>PER</w:t>
      </w:r>
      <w:r w:rsidRPr="000A54B3">
        <w:rPr>
          <w:rFonts w:ascii="Times New Roman" w:hAnsi="Times New Roman"/>
          <w:szCs w:val="24"/>
        </w:rPr>
        <w:t xml:space="preserve"> and </w:t>
      </w:r>
      <w:r w:rsidR="00FC2599">
        <w:rPr>
          <w:rFonts w:ascii="Times New Roman" w:hAnsi="Times New Roman"/>
          <w:szCs w:val="24"/>
        </w:rPr>
        <w:t>PEW</w:t>
      </w:r>
      <w:r w:rsidRPr="000A54B3">
        <w:rPr>
          <w:rFonts w:ascii="Times New Roman" w:hAnsi="Times New Roman"/>
          <w:szCs w:val="24"/>
        </w:rPr>
        <w:t xml:space="preserve"> will have to be gathered during the visit, you should determine as much information as possible from the materials that the institution sends you. </w:t>
      </w:r>
      <w:r>
        <w:rPr>
          <w:rFonts w:ascii="Times New Roman" w:hAnsi="Times New Roman"/>
          <w:szCs w:val="24"/>
        </w:rPr>
        <w:t xml:space="preserve"> </w:t>
      </w:r>
      <w:r w:rsidRPr="000A54B3">
        <w:rPr>
          <w:rFonts w:ascii="Times New Roman" w:hAnsi="Times New Roman"/>
          <w:szCs w:val="24"/>
        </w:rPr>
        <w:t xml:space="preserve">If additional information is needed in your pre-visit analysis, you should ask the team chair to contact the institution to </w:t>
      </w:r>
      <w:r w:rsidR="00954A8C">
        <w:rPr>
          <w:rFonts w:ascii="Times New Roman" w:hAnsi="Times New Roman"/>
          <w:szCs w:val="24"/>
        </w:rPr>
        <w:t xml:space="preserve">request additional information.  It is important to </w:t>
      </w:r>
      <w:r w:rsidRPr="000A54B3">
        <w:rPr>
          <w:rFonts w:ascii="Times New Roman" w:hAnsi="Times New Roman"/>
          <w:szCs w:val="24"/>
        </w:rPr>
        <w:t>resolve as many issues as possible before the visit</w:t>
      </w:r>
      <w:r>
        <w:rPr>
          <w:rFonts w:ascii="Times New Roman" w:hAnsi="Times New Roman"/>
          <w:szCs w:val="24"/>
        </w:rPr>
        <w:t xml:space="preserve"> or to arrange for observations or interviews to obtain needed information during the visit</w:t>
      </w:r>
      <w:r w:rsidRPr="000A54B3">
        <w:rPr>
          <w:rFonts w:ascii="Times New Roman" w:hAnsi="Times New Roman"/>
          <w:szCs w:val="24"/>
        </w:rPr>
        <w:t xml:space="preserve">. </w:t>
      </w:r>
    </w:p>
    <w:p w14:paraId="3965341E" w14:textId="77777777" w:rsidR="009400F9" w:rsidRPr="000A54B3" w:rsidRDefault="009400F9" w:rsidP="0031056F">
      <w:pPr>
        <w:pStyle w:val="OmniPage4"/>
        <w:spacing w:after="100"/>
        <w:ind w:left="720" w:right="44"/>
        <w:jc w:val="both"/>
        <w:rPr>
          <w:rFonts w:ascii="Times New Roman" w:hAnsi="Times New Roman"/>
          <w:szCs w:val="24"/>
        </w:rPr>
      </w:pPr>
      <w:r w:rsidRPr="000A54B3">
        <w:rPr>
          <w:rFonts w:ascii="Times New Roman" w:hAnsi="Times New Roman"/>
          <w:szCs w:val="24"/>
        </w:rPr>
        <w:t>Once the pre-visit analysis has been completed, your Program Evaluator Report</w:t>
      </w:r>
      <w:r w:rsidR="00B6671F">
        <w:rPr>
          <w:rFonts w:ascii="Times New Roman" w:hAnsi="Times New Roman"/>
          <w:szCs w:val="24"/>
        </w:rPr>
        <w:t xml:space="preserve"> (PER)</w:t>
      </w:r>
      <w:r w:rsidRPr="000A54B3">
        <w:rPr>
          <w:rFonts w:ascii="Times New Roman" w:hAnsi="Times New Roman"/>
          <w:szCs w:val="24"/>
        </w:rPr>
        <w:t xml:space="preserve"> and Program Evaluator Worksheet</w:t>
      </w:r>
      <w:r w:rsidR="00B6671F">
        <w:rPr>
          <w:rFonts w:ascii="Times New Roman" w:hAnsi="Times New Roman"/>
          <w:szCs w:val="24"/>
        </w:rPr>
        <w:t xml:space="preserve"> (PEW)</w:t>
      </w:r>
      <w:r w:rsidRPr="000A54B3">
        <w:rPr>
          <w:rFonts w:ascii="Times New Roman" w:hAnsi="Times New Roman"/>
          <w:szCs w:val="24"/>
        </w:rPr>
        <w:t xml:space="preserve"> should summarize strengths and weaknesses of the program. </w:t>
      </w:r>
      <w:r>
        <w:rPr>
          <w:rFonts w:ascii="Times New Roman" w:hAnsi="Times New Roman"/>
          <w:szCs w:val="24"/>
        </w:rPr>
        <w:t xml:space="preserve"> </w:t>
      </w:r>
      <w:r w:rsidRPr="000A54B3">
        <w:rPr>
          <w:rFonts w:ascii="Times New Roman" w:hAnsi="Times New Roman"/>
          <w:szCs w:val="24"/>
        </w:rPr>
        <w:t xml:space="preserve">If </w:t>
      </w:r>
      <w:r w:rsidR="001C0A80">
        <w:rPr>
          <w:rFonts w:ascii="Times New Roman" w:hAnsi="Times New Roman"/>
          <w:szCs w:val="24"/>
        </w:rPr>
        <w:t xml:space="preserve">you are unable to reach </w:t>
      </w:r>
      <w:r w:rsidRPr="000A54B3">
        <w:rPr>
          <w:rFonts w:ascii="Times New Roman" w:hAnsi="Times New Roman"/>
          <w:szCs w:val="24"/>
        </w:rPr>
        <w:t xml:space="preserve">a </w:t>
      </w:r>
      <w:r w:rsidR="001C0A80">
        <w:rPr>
          <w:rFonts w:ascii="Times New Roman" w:hAnsi="Times New Roman"/>
          <w:szCs w:val="24"/>
        </w:rPr>
        <w:t>conclusion</w:t>
      </w:r>
      <w:r w:rsidRPr="000A54B3">
        <w:rPr>
          <w:rFonts w:ascii="Times New Roman" w:hAnsi="Times New Roman"/>
          <w:szCs w:val="24"/>
        </w:rPr>
        <w:t xml:space="preserve"> from existing information, </w:t>
      </w:r>
      <w:r w:rsidR="00145E07">
        <w:rPr>
          <w:rFonts w:ascii="Times New Roman" w:hAnsi="Times New Roman"/>
          <w:szCs w:val="24"/>
        </w:rPr>
        <w:t>place a</w:t>
      </w:r>
      <w:r w:rsidR="001C0A80">
        <w:rPr>
          <w:rFonts w:ascii="Times New Roman" w:hAnsi="Times New Roman"/>
          <w:szCs w:val="24"/>
        </w:rPr>
        <w:t xml:space="preserve"> </w:t>
      </w:r>
      <w:r w:rsidRPr="000A54B3">
        <w:rPr>
          <w:rFonts w:ascii="Times New Roman" w:hAnsi="Times New Roman"/>
          <w:szCs w:val="24"/>
        </w:rPr>
        <w:t>"?" in the appropriate location on the form</w:t>
      </w:r>
      <w:r w:rsidR="001C0A80">
        <w:rPr>
          <w:rFonts w:ascii="Times New Roman" w:hAnsi="Times New Roman"/>
          <w:szCs w:val="24"/>
        </w:rPr>
        <w:t xml:space="preserve"> to indicate questions or </w:t>
      </w:r>
      <w:r w:rsidRPr="000A54B3">
        <w:rPr>
          <w:rFonts w:ascii="Times New Roman" w:hAnsi="Times New Roman"/>
          <w:szCs w:val="24"/>
        </w:rPr>
        <w:t xml:space="preserve">issues </w:t>
      </w:r>
      <w:r w:rsidR="001C0A80">
        <w:rPr>
          <w:rFonts w:ascii="Times New Roman" w:hAnsi="Times New Roman"/>
          <w:szCs w:val="24"/>
        </w:rPr>
        <w:t>to</w:t>
      </w:r>
      <w:r w:rsidRPr="000A54B3">
        <w:rPr>
          <w:rFonts w:ascii="Times New Roman" w:hAnsi="Times New Roman"/>
          <w:szCs w:val="24"/>
        </w:rPr>
        <w:t xml:space="preserve"> be </w:t>
      </w:r>
      <w:r>
        <w:rPr>
          <w:rFonts w:ascii="Times New Roman" w:hAnsi="Times New Roman"/>
          <w:szCs w:val="24"/>
        </w:rPr>
        <w:t xml:space="preserve">investigated and </w:t>
      </w:r>
      <w:r w:rsidRPr="000A54B3">
        <w:rPr>
          <w:rFonts w:ascii="Times New Roman" w:hAnsi="Times New Roman"/>
          <w:szCs w:val="24"/>
        </w:rPr>
        <w:t xml:space="preserve">resolved later.  </w:t>
      </w:r>
      <w:proofErr w:type="gramStart"/>
      <w:r w:rsidR="001C0A80">
        <w:rPr>
          <w:rFonts w:ascii="Times New Roman" w:hAnsi="Times New Roman"/>
          <w:szCs w:val="24"/>
        </w:rPr>
        <w:t>Typically</w:t>
      </w:r>
      <w:proofErr w:type="gramEnd"/>
      <w:r w:rsidR="001443A9">
        <w:rPr>
          <w:rFonts w:ascii="Times New Roman" w:hAnsi="Times New Roman"/>
          <w:szCs w:val="24"/>
        </w:rPr>
        <w:t xml:space="preserve"> </w:t>
      </w:r>
      <w:r w:rsidR="00954A8C">
        <w:rPr>
          <w:rFonts w:ascii="Times New Roman" w:hAnsi="Times New Roman"/>
          <w:szCs w:val="24"/>
        </w:rPr>
        <w:t xml:space="preserve">the team chair </w:t>
      </w:r>
      <w:r w:rsidR="00954A8C">
        <w:rPr>
          <w:rFonts w:ascii="Times New Roman" w:hAnsi="Times New Roman"/>
          <w:szCs w:val="24"/>
        </w:rPr>
        <w:lastRenderedPageBreak/>
        <w:t xml:space="preserve">requests a copy of your </w:t>
      </w:r>
      <w:r w:rsidR="001443A9">
        <w:rPr>
          <w:rFonts w:ascii="Times New Roman" w:hAnsi="Times New Roman"/>
          <w:szCs w:val="24"/>
        </w:rPr>
        <w:t xml:space="preserve">PEW prior to the visit.  </w:t>
      </w:r>
      <w:r w:rsidRPr="000A54B3">
        <w:rPr>
          <w:rFonts w:ascii="Times New Roman" w:hAnsi="Times New Roman"/>
          <w:szCs w:val="24"/>
        </w:rPr>
        <w:t>In addition, a list of questions for discussion at the Sunday evening team meeting and lists of questions for various people in the program should be prepared</w:t>
      </w:r>
      <w:r w:rsidR="00B6671F">
        <w:rPr>
          <w:rFonts w:ascii="Times New Roman" w:hAnsi="Times New Roman"/>
          <w:szCs w:val="24"/>
        </w:rPr>
        <w:t xml:space="preserve"> prior to the visit</w:t>
      </w:r>
      <w:r w:rsidRPr="000A54B3">
        <w:rPr>
          <w:rFonts w:ascii="Times New Roman" w:hAnsi="Times New Roman"/>
          <w:szCs w:val="24"/>
        </w:rPr>
        <w:t xml:space="preserve">. </w:t>
      </w:r>
    </w:p>
    <w:p w14:paraId="7A8D3145" w14:textId="77777777" w:rsidR="009400F9" w:rsidRPr="000A54B3" w:rsidRDefault="009400F9" w:rsidP="0031056F">
      <w:pPr>
        <w:pStyle w:val="OmniPage4"/>
        <w:ind w:left="720" w:hanging="720"/>
        <w:jc w:val="both"/>
        <w:rPr>
          <w:rFonts w:ascii="Times New Roman" w:hAnsi="Times New Roman"/>
          <w:szCs w:val="24"/>
        </w:rPr>
      </w:pPr>
      <w:r w:rsidRPr="000A54B3">
        <w:rPr>
          <w:rFonts w:ascii="Times New Roman" w:hAnsi="Times New Roman"/>
          <w:szCs w:val="24"/>
        </w:rPr>
        <w:t xml:space="preserve">3.  </w:t>
      </w:r>
      <w:r>
        <w:rPr>
          <w:rFonts w:ascii="Times New Roman" w:hAnsi="Times New Roman"/>
          <w:szCs w:val="24"/>
        </w:rPr>
        <w:tab/>
        <w:t xml:space="preserve">If you are the only PEV for a program, </w:t>
      </w:r>
      <w:r w:rsidR="0034115E">
        <w:rPr>
          <w:rFonts w:ascii="Times New Roman" w:hAnsi="Times New Roman"/>
          <w:szCs w:val="24"/>
        </w:rPr>
        <w:t xml:space="preserve">use AMS to </w:t>
      </w:r>
      <w:r w:rsidR="00D31C38">
        <w:rPr>
          <w:rFonts w:ascii="Times New Roman" w:hAnsi="Times New Roman"/>
          <w:szCs w:val="24"/>
        </w:rPr>
        <w:t xml:space="preserve">prepare </w:t>
      </w:r>
      <w:r>
        <w:rPr>
          <w:rFonts w:ascii="Times New Roman" w:hAnsi="Times New Roman"/>
          <w:szCs w:val="24"/>
        </w:rPr>
        <w:t>a</w:t>
      </w:r>
      <w:r w:rsidRPr="000A54B3">
        <w:rPr>
          <w:rFonts w:ascii="Times New Roman" w:hAnsi="Times New Roman"/>
          <w:szCs w:val="24"/>
        </w:rPr>
        <w:t xml:space="preserve"> Program Audit Form (PAF) </w:t>
      </w:r>
      <w:r w:rsidR="00954A8C">
        <w:rPr>
          <w:rFonts w:ascii="Times New Roman" w:hAnsi="Times New Roman"/>
          <w:szCs w:val="24"/>
        </w:rPr>
        <w:t xml:space="preserve">and </w:t>
      </w:r>
      <w:r w:rsidR="0034115E">
        <w:rPr>
          <w:rFonts w:ascii="Times New Roman" w:hAnsi="Times New Roman"/>
          <w:szCs w:val="24"/>
        </w:rPr>
        <w:t>submit it</w:t>
      </w:r>
      <w:r w:rsidRPr="000A54B3">
        <w:rPr>
          <w:rFonts w:ascii="Times New Roman" w:hAnsi="Times New Roman"/>
          <w:szCs w:val="24"/>
        </w:rPr>
        <w:t xml:space="preserve"> to the Team Chair </w:t>
      </w:r>
      <w:r w:rsidR="00954A8C">
        <w:rPr>
          <w:rFonts w:ascii="Times New Roman" w:hAnsi="Times New Roman"/>
          <w:szCs w:val="24"/>
        </w:rPr>
        <w:t>before the exit</w:t>
      </w:r>
      <w:r w:rsidR="0034115E">
        <w:rPr>
          <w:rFonts w:ascii="Times New Roman" w:hAnsi="Times New Roman"/>
          <w:szCs w:val="24"/>
        </w:rPr>
        <w:t xml:space="preserve"> meeting.  The team chair will leave</w:t>
      </w:r>
      <w:r w:rsidR="00954A8C">
        <w:rPr>
          <w:rFonts w:ascii="Times New Roman" w:hAnsi="Times New Roman"/>
          <w:szCs w:val="24"/>
        </w:rPr>
        <w:t xml:space="preserve"> </w:t>
      </w:r>
      <w:r w:rsidR="0034115E">
        <w:rPr>
          <w:rFonts w:ascii="Times New Roman" w:hAnsi="Times New Roman"/>
          <w:szCs w:val="24"/>
        </w:rPr>
        <w:t xml:space="preserve">a copy of </w:t>
      </w:r>
      <w:r w:rsidR="00954A8C">
        <w:rPr>
          <w:rFonts w:ascii="Times New Roman" w:hAnsi="Times New Roman"/>
          <w:szCs w:val="24"/>
        </w:rPr>
        <w:t>the PAF with the</w:t>
      </w:r>
      <w:r w:rsidRPr="000A54B3">
        <w:rPr>
          <w:rFonts w:ascii="Times New Roman" w:hAnsi="Times New Roman"/>
          <w:szCs w:val="24"/>
        </w:rPr>
        <w:t xml:space="preserve"> institution.</w:t>
      </w:r>
      <w:r>
        <w:rPr>
          <w:rFonts w:ascii="Times New Roman" w:hAnsi="Times New Roman"/>
          <w:szCs w:val="24"/>
        </w:rPr>
        <w:t xml:space="preserve">  </w:t>
      </w:r>
      <w:r w:rsidR="00D31C38">
        <w:rPr>
          <w:rFonts w:ascii="Times New Roman" w:hAnsi="Times New Roman"/>
          <w:szCs w:val="24"/>
        </w:rPr>
        <w:t>If you are one of two PEVs on a visit, y</w:t>
      </w:r>
      <w:r>
        <w:rPr>
          <w:rFonts w:ascii="Times New Roman" w:hAnsi="Times New Roman"/>
          <w:szCs w:val="24"/>
        </w:rPr>
        <w:t xml:space="preserve">ou </w:t>
      </w:r>
      <w:r w:rsidR="00D31C38">
        <w:rPr>
          <w:rFonts w:ascii="Times New Roman" w:hAnsi="Times New Roman"/>
          <w:szCs w:val="24"/>
        </w:rPr>
        <w:t>will</w:t>
      </w:r>
      <w:r>
        <w:rPr>
          <w:rFonts w:ascii="Times New Roman" w:hAnsi="Times New Roman"/>
          <w:szCs w:val="24"/>
        </w:rPr>
        <w:t xml:space="preserve"> be asked to prepare </w:t>
      </w:r>
      <w:r w:rsidR="0034115E">
        <w:rPr>
          <w:rFonts w:ascii="Times New Roman" w:hAnsi="Times New Roman"/>
          <w:szCs w:val="24"/>
        </w:rPr>
        <w:t>your part of the</w:t>
      </w:r>
      <w:r>
        <w:rPr>
          <w:rFonts w:ascii="Times New Roman" w:hAnsi="Times New Roman"/>
          <w:szCs w:val="24"/>
        </w:rPr>
        <w:t xml:space="preserve"> PAF</w:t>
      </w:r>
      <w:r w:rsidR="00C4791A">
        <w:rPr>
          <w:rFonts w:ascii="Times New Roman" w:hAnsi="Times New Roman"/>
          <w:szCs w:val="24"/>
        </w:rPr>
        <w:t>.</w:t>
      </w:r>
      <w:r w:rsidRPr="000A54B3">
        <w:rPr>
          <w:rFonts w:ascii="Times New Roman" w:hAnsi="Times New Roman"/>
          <w:szCs w:val="24"/>
        </w:rPr>
        <w:t xml:space="preserve">  You may start to write portions of the form before the visit, but the final wording will be completed during the visit. </w:t>
      </w:r>
    </w:p>
    <w:p w14:paraId="15A8241F" w14:textId="77777777" w:rsidR="009400F9" w:rsidRPr="000A54B3" w:rsidRDefault="009400F9" w:rsidP="000015FE">
      <w:pPr>
        <w:pStyle w:val="Default"/>
        <w:rPr>
          <w:rFonts w:ascii="Times New Roman" w:hAnsi="Times New Roman"/>
          <w:sz w:val="24"/>
          <w:szCs w:val="24"/>
        </w:rPr>
      </w:pPr>
    </w:p>
    <w:p w14:paraId="6E7E7D12" w14:textId="77777777" w:rsidR="009400F9" w:rsidRPr="000A54B3" w:rsidRDefault="009400F9" w:rsidP="0018340F">
      <w:pPr>
        <w:pStyle w:val="Default"/>
        <w:ind w:left="2160" w:firstLine="720"/>
        <w:outlineLvl w:val="1"/>
        <w:rPr>
          <w:rFonts w:ascii="Times New Roman" w:hAnsi="Times New Roman"/>
          <w:b/>
          <w:sz w:val="24"/>
          <w:szCs w:val="24"/>
        </w:rPr>
      </w:pPr>
      <w:bookmarkStart w:id="20" w:name="_Toc349414382"/>
      <w:r w:rsidRPr="000A54B3">
        <w:rPr>
          <w:rFonts w:ascii="Times New Roman" w:hAnsi="Times New Roman"/>
          <w:b/>
          <w:sz w:val="24"/>
          <w:szCs w:val="24"/>
        </w:rPr>
        <w:t>5.1 CONFERENCE CALLS</w:t>
      </w:r>
      <w:bookmarkEnd w:id="20"/>
    </w:p>
    <w:p w14:paraId="05910425" w14:textId="77777777" w:rsidR="009400F9" w:rsidRPr="000A54B3" w:rsidRDefault="009400F9" w:rsidP="00FD581C">
      <w:pPr>
        <w:pStyle w:val="Default"/>
        <w:rPr>
          <w:rFonts w:ascii="Times New Roman" w:hAnsi="Times New Roman"/>
          <w:sz w:val="24"/>
          <w:szCs w:val="24"/>
        </w:rPr>
      </w:pPr>
    </w:p>
    <w:p w14:paraId="2758A26F" w14:textId="2A13244B" w:rsidR="009400F9" w:rsidRPr="000A54B3" w:rsidRDefault="009400F9" w:rsidP="0018340F">
      <w:pPr>
        <w:pStyle w:val="OmniPage4"/>
        <w:spacing w:after="120"/>
        <w:ind w:right="44"/>
        <w:jc w:val="both"/>
        <w:rPr>
          <w:rFonts w:ascii="Times New Roman" w:hAnsi="Times New Roman"/>
          <w:szCs w:val="24"/>
        </w:rPr>
      </w:pPr>
      <w:r w:rsidRPr="000A54B3">
        <w:rPr>
          <w:rFonts w:ascii="Times New Roman" w:hAnsi="Times New Roman"/>
          <w:szCs w:val="24"/>
        </w:rPr>
        <w:t>Usually</w:t>
      </w:r>
      <w:r w:rsidR="007C2A04">
        <w:rPr>
          <w:rFonts w:ascii="Times New Roman" w:hAnsi="Times New Roman"/>
          <w:szCs w:val="24"/>
        </w:rPr>
        <w:t>,</w:t>
      </w:r>
      <w:r w:rsidRPr="000A54B3">
        <w:rPr>
          <w:rFonts w:ascii="Times New Roman" w:hAnsi="Times New Roman"/>
          <w:szCs w:val="24"/>
        </w:rPr>
        <w:t xml:space="preserve"> team chairs hold pre-visit conference calls</w:t>
      </w:r>
      <w:r>
        <w:rPr>
          <w:rFonts w:ascii="Times New Roman" w:hAnsi="Times New Roman"/>
          <w:szCs w:val="24"/>
        </w:rPr>
        <w:t xml:space="preserve"> with the team</w:t>
      </w:r>
      <w:r w:rsidRPr="000A54B3">
        <w:rPr>
          <w:rFonts w:ascii="Times New Roman" w:hAnsi="Times New Roman"/>
          <w:szCs w:val="24"/>
        </w:rPr>
        <w:t xml:space="preserve"> to discuss both the logistics of the visit and pre-visit observations. </w:t>
      </w:r>
      <w:r>
        <w:rPr>
          <w:rFonts w:ascii="Times New Roman" w:hAnsi="Times New Roman"/>
          <w:szCs w:val="24"/>
        </w:rPr>
        <w:t xml:space="preserve"> </w:t>
      </w:r>
      <w:r w:rsidRPr="000A54B3">
        <w:rPr>
          <w:rFonts w:ascii="Times New Roman" w:hAnsi="Times New Roman"/>
          <w:szCs w:val="24"/>
        </w:rPr>
        <w:t xml:space="preserve">By the time of </w:t>
      </w:r>
      <w:r>
        <w:rPr>
          <w:rFonts w:ascii="Times New Roman" w:hAnsi="Times New Roman"/>
          <w:szCs w:val="24"/>
        </w:rPr>
        <w:t>a</w:t>
      </w:r>
      <w:r w:rsidRPr="000A54B3">
        <w:rPr>
          <w:rFonts w:ascii="Times New Roman" w:hAnsi="Times New Roman"/>
          <w:szCs w:val="24"/>
        </w:rPr>
        <w:t xml:space="preserve"> call</w:t>
      </w:r>
      <w:r w:rsidR="001443A9">
        <w:rPr>
          <w:rFonts w:ascii="Times New Roman" w:hAnsi="Times New Roman"/>
          <w:szCs w:val="24"/>
        </w:rPr>
        <w:t>,</w:t>
      </w:r>
      <w:r w:rsidRPr="000A54B3">
        <w:rPr>
          <w:rFonts w:ascii="Times New Roman" w:hAnsi="Times New Roman"/>
          <w:szCs w:val="24"/>
        </w:rPr>
        <w:t xml:space="preserve"> program evaluators should have completed the Program Evaluator Report (PER) and Program Evaluator Worksheet (PEW) to the extent possible.  The team chair may </w:t>
      </w:r>
      <w:r w:rsidR="00954A8C">
        <w:rPr>
          <w:rFonts w:ascii="Times New Roman" w:hAnsi="Times New Roman"/>
          <w:szCs w:val="24"/>
        </w:rPr>
        <w:t>request that</w:t>
      </w:r>
      <w:r w:rsidRPr="000A54B3">
        <w:rPr>
          <w:rFonts w:ascii="Times New Roman" w:hAnsi="Times New Roman"/>
          <w:szCs w:val="24"/>
        </w:rPr>
        <w:t xml:space="preserve"> one or more of these forms to be sent before </w:t>
      </w:r>
      <w:r>
        <w:rPr>
          <w:rFonts w:ascii="Times New Roman" w:hAnsi="Times New Roman"/>
          <w:szCs w:val="24"/>
        </w:rPr>
        <w:t>a</w:t>
      </w:r>
      <w:r w:rsidRPr="000A54B3">
        <w:rPr>
          <w:rFonts w:ascii="Times New Roman" w:hAnsi="Times New Roman"/>
          <w:szCs w:val="24"/>
        </w:rPr>
        <w:t xml:space="preserve"> conference call. </w:t>
      </w:r>
      <w:r>
        <w:rPr>
          <w:rFonts w:ascii="Times New Roman" w:hAnsi="Times New Roman"/>
          <w:szCs w:val="24"/>
        </w:rPr>
        <w:t xml:space="preserve"> </w:t>
      </w:r>
      <w:r w:rsidRPr="000A54B3">
        <w:rPr>
          <w:rFonts w:ascii="Times New Roman" w:hAnsi="Times New Roman"/>
          <w:szCs w:val="24"/>
        </w:rPr>
        <w:t xml:space="preserve">If </w:t>
      </w:r>
      <w:r>
        <w:rPr>
          <w:rFonts w:ascii="Times New Roman" w:hAnsi="Times New Roman"/>
          <w:szCs w:val="24"/>
        </w:rPr>
        <w:t>a</w:t>
      </w:r>
      <w:r w:rsidRPr="000A54B3">
        <w:rPr>
          <w:rFonts w:ascii="Times New Roman" w:hAnsi="Times New Roman"/>
          <w:szCs w:val="24"/>
        </w:rPr>
        <w:t xml:space="preserve"> conference call determines that additional information is needed, the team chair can contact the institution before the visit for additional information or clarification.  Programs appreciate learning of questions</w:t>
      </w:r>
      <w:r w:rsidR="00D31C38">
        <w:rPr>
          <w:rFonts w:ascii="Times New Roman" w:hAnsi="Times New Roman"/>
          <w:szCs w:val="24"/>
        </w:rPr>
        <w:t xml:space="preserve"> or issues</w:t>
      </w:r>
      <w:r w:rsidRPr="000A54B3">
        <w:rPr>
          <w:rFonts w:ascii="Times New Roman" w:hAnsi="Times New Roman"/>
          <w:szCs w:val="24"/>
        </w:rPr>
        <w:t xml:space="preserve"> </w:t>
      </w:r>
      <w:r w:rsidR="00D31C38">
        <w:rPr>
          <w:rFonts w:ascii="Times New Roman" w:hAnsi="Times New Roman"/>
          <w:szCs w:val="24"/>
        </w:rPr>
        <w:t xml:space="preserve">you might have </w:t>
      </w:r>
      <w:r w:rsidRPr="000A54B3">
        <w:rPr>
          <w:rFonts w:ascii="Times New Roman" w:hAnsi="Times New Roman"/>
          <w:szCs w:val="24"/>
        </w:rPr>
        <w:t>in advance of the visit</w:t>
      </w:r>
      <w:r w:rsidR="00954A8C">
        <w:rPr>
          <w:rFonts w:ascii="Times New Roman" w:hAnsi="Times New Roman"/>
          <w:szCs w:val="24"/>
        </w:rPr>
        <w:t>.</w:t>
      </w:r>
      <w:r w:rsidRPr="000A54B3">
        <w:rPr>
          <w:rFonts w:ascii="Times New Roman" w:hAnsi="Times New Roman"/>
          <w:szCs w:val="24"/>
        </w:rPr>
        <w:t xml:space="preserve"> </w:t>
      </w:r>
      <w:r w:rsidR="00954A8C">
        <w:rPr>
          <w:rFonts w:ascii="Times New Roman" w:hAnsi="Times New Roman"/>
          <w:szCs w:val="24"/>
        </w:rPr>
        <w:t>Y</w:t>
      </w:r>
      <w:r w:rsidR="00954A8C" w:rsidRPr="000A54B3">
        <w:rPr>
          <w:rFonts w:ascii="Times New Roman" w:hAnsi="Times New Roman"/>
          <w:szCs w:val="24"/>
        </w:rPr>
        <w:t xml:space="preserve">our </w:t>
      </w:r>
      <w:r w:rsidRPr="000A54B3">
        <w:rPr>
          <w:rFonts w:ascii="Times New Roman" w:hAnsi="Times New Roman"/>
          <w:szCs w:val="24"/>
        </w:rPr>
        <w:t>visit will go more smoothly with fewer surprises</w:t>
      </w:r>
      <w:r>
        <w:rPr>
          <w:rFonts w:ascii="Times New Roman" w:hAnsi="Times New Roman"/>
          <w:szCs w:val="24"/>
        </w:rPr>
        <w:t xml:space="preserve"> if potential shortcomings can be identified before the visit</w:t>
      </w:r>
      <w:r w:rsidRPr="000A54B3">
        <w:rPr>
          <w:rFonts w:ascii="Times New Roman" w:hAnsi="Times New Roman"/>
          <w:szCs w:val="24"/>
        </w:rPr>
        <w:t xml:space="preserve">. </w:t>
      </w:r>
    </w:p>
    <w:p w14:paraId="0E5C4F7F" w14:textId="77777777" w:rsidR="009400F9" w:rsidRPr="000A54B3" w:rsidRDefault="009400F9" w:rsidP="006E0DD0">
      <w:pPr>
        <w:pStyle w:val="Default"/>
        <w:rPr>
          <w:rFonts w:ascii="Times New Roman" w:hAnsi="Times New Roman"/>
          <w:sz w:val="24"/>
          <w:szCs w:val="24"/>
        </w:rPr>
      </w:pPr>
    </w:p>
    <w:p w14:paraId="06628672" w14:textId="77777777" w:rsidR="009400F9" w:rsidRPr="000A54B3" w:rsidRDefault="009400F9" w:rsidP="00C96DA4">
      <w:pPr>
        <w:pStyle w:val="Default"/>
        <w:ind w:left="2160" w:firstLine="720"/>
        <w:outlineLvl w:val="0"/>
        <w:rPr>
          <w:rFonts w:ascii="Times New Roman" w:hAnsi="Times New Roman"/>
          <w:b/>
          <w:sz w:val="24"/>
          <w:szCs w:val="24"/>
        </w:rPr>
      </w:pPr>
      <w:bookmarkStart w:id="21" w:name="_Toc349414383"/>
      <w:r w:rsidRPr="000A54B3">
        <w:rPr>
          <w:rFonts w:ascii="Times New Roman" w:hAnsi="Times New Roman"/>
          <w:b/>
          <w:sz w:val="24"/>
          <w:szCs w:val="24"/>
        </w:rPr>
        <w:t>6.0 CAMPUS VISIT</w:t>
      </w:r>
      <w:bookmarkEnd w:id="21"/>
    </w:p>
    <w:p w14:paraId="0CCC6596" w14:textId="77777777" w:rsidR="009400F9" w:rsidRPr="000A54B3" w:rsidRDefault="009400F9" w:rsidP="006E0DD0">
      <w:pPr>
        <w:pStyle w:val="Default"/>
        <w:rPr>
          <w:rFonts w:ascii="Times New Roman" w:hAnsi="Times New Roman"/>
          <w:sz w:val="24"/>
          <w:szCs w:val="24"/>
        </w:rPr>
      </w:pPr>
    </w:p>
    <w:p w14:paraId="1861D861" w14:textId="5E354C8F" w:rsidR="009400F9" w:rsidRPr="000A54B3" w:rsidRDefault="009400F9" w:rsidP="006E0DD0">
      <w:pPr>
        <w:pStyle w:val="OmniPage4"/>
        <w:ind w:right="106"/>
        <w:jc w:val="both"/>
        <w:rPr>
          <w:rFonts w:ascii="Times New Roman" w:hAnsi="Times New Roman"/>
          <w:szCs w:val="24"/>
        </w:rPr>
      </w:pPr>
      <w:r w:rsidRPr="000A54B3">
        <w:rPr>
          <w:rFonts w:ascii="Times New Roman" w:hAnsi="Times New Roman"/>
          <w:szCs w:val="24"/>
        </w:rPr>
        <w:t xml:space="preserve">The team's visit to the campus is the most important activity of the entire accreditation process. </w:t>
      </w:r>
      <w:r>
        <w:rPr>
          <w:rFonts w:ascii="Times New Roman" w:hAnsi="Times New Roman"/>
          <w:szCs w:val="24"/>
        </w:rPr>
        <w:t xml:space="preserve"> </w:t>
      </w:r>
      <w:r w:rsidRPr="000A54B3">
        <w:rPr>
          <w:rFonts w:ascii="Times New Roman" w:hAnsi="Times New Roman"/>
          <w:szCs w:val="24"/>
        </w:rPr>
        <w:t>Usually</w:t>
      </w:r>
      <w:r w:rsidR="007C2A04">
        <w:rPr>
          <w:rFonts w:ascii="Times New Roman" w:hAnsi="Times New Roman"/>
          <w:szCs w:val="24"/>
        </w:rPr>
        <w:t>,</w:t>
      </w:r>
      <w:r w:rsidRPr="000A54B3">
        <w:rPr>
          <w:rFonts w:ascii="Times New Roman" w:hAnsi="Times New Roman"/>
          <w:szCs w:val="24"/>
        </w:rPr>
        <w:t xml:space="preserve"> the true status of the program comes into view </w:t>
      </w:r>
      <w:proofErr w:type="gramStart"/>
      <w:r w:rsidRPr="000A54B3">
        <w:rPr>
          <w:rFonts w:ascii="Times New Roman" w:hAnsi="Times New Roman"/>
          <w:szCs w:val="24"/>
        </w:rPr>
        <w:t>at this time</w:t>
      </w:r>
      <w:proofErr w:type="gramEnd"/>
      <w:r w:rsidRPr="000A54B3">
        <w:rPr>
          <w:rFonts w:ascii="Times New Roman" w:hAnsi="Times New Roman"/>
          <w:szCs w:val="24"/>
        </w:rPr>
        <w:t xml:space="preserve">.  This section provides an overview of the important activities that must be completed during the visit and indicates some of the techniques that can be helpful in applying the </w:t>
      </w:r>
      <w:r w:rsidRPr="000A54B3">
        <w:rPr>
          <w:rFonts w:ascii="Times New Roman" w:hAnsi="Times New Roman"/>
          <w:i/>
          <w:szCs w:val="24"/>
        </w:rPr>
        <w:t>Criteria</w:t>
      </w:r>
      <w:r w:rsidRPr="000A54B3">
        <w:rPr>
          <w:rFonts w:ascii="Times New Roman" w:hAnsi="Times New Roman"/>
          <w:szCs w:val="24"/>
        </w:rPr>
        <w:t xml:space="preserve">. </w:t>
      </w:r>
    </w:p>
    <w:p w14:paraId="7CB6AD25" w14:textId="77777777" w:rsidR="009400F9" w:rsidRPr="000A54B3" w:rsidRDefault="009400F9" w:rsidP="006E0DD0">
      <w:pPr>
        <w:pStyle w:val="Default"/>
        <w:rPr>
          <w:rFonts w:ascii="Times New Roman" w:hAnsi="Times New Roman"/>
          <w:sz w:val="24"/>
          <w:szCs w:val="24"/>
        </w:rPr>
      </w:pPr>
    </w:p>
    <w:p w14:paraId="071D4F38" w14:textId="77777777" w:rsidR="009400F9" w:rsidRPr="000A54B3" w:rsidRDefault="009400F9" w:rsidP="00C96DA4">
      <w:pPr>
        <w:pStyle w:val="OmniPage4"/>
        <w:numPr>
          <w:ilvl w:val="1"/>
          <w:numId w:val="18"/>
        </w:numPr>
        <w:ind w:right="106"/>
        <w:jc w:val="center"/>
        <w:outlineLvl w:val="1"/>
        <w:rPr>
          <w:rFonts w:ascii="Times New Roman" w:hAnsi="Times New Roman"/>
          <w:b/>
          <w:szCs w:val="24"/>
        </w:rPr>
      </w:pPr>
      <w:bookmarkStart w:id="22" w:name="_Toc349414384"/>
      <w:r w:rsidRPr="000A54B3">
        <w:rPr>
          <w:rFonts w:ascii="Times New Roman" w:hAnsi="Times New Roman"/>
          <w:b/>
          <w:szCs w:val="24"/>
        </w:rPr>
        <w:t>6.1 ORGANIZATIONAL MEETING</w:t>
      </w:r>
      <w:bookmarkEnd w:id="22"/>
    </w:p>
    <w:p w14:paraId="0A74C4AE" w14:textId="77777777" w:rsidR="009400F9" w:rsidRPr="000A54B3" w:rsidRDefault="009400F9" w:rsidP="006E0DD0">
      <w:pPr>
        <w:pStyle w:val="Default"/>
        <w:ind w:left="1440"/>
        <w:rPr>
          <w:rFonts w:ascii="Times New Roman" w:hAnsi="Times New Roman"/>
          <w:sz w:val="24"/>
          <w:szCs w:val="24"/>
        </w:rPr>
      </w:pPr>
    </w:p>
    <w:p w14:paraId="3CA9F691" w14:textId="77777777" w:rsidR="009400F9" w:rsidRPr="000A54B3" w:rsidRDefault="009400F9" w:rsidP="006E0DD0">
      <w:pPr>
        <w:pStyle w:val="OmniPage4"/>
        <w:ind w:right="91"/>
        <w:jc w:val="both"/>
        <w:rPr>
          <w:rFonts w:ascii="Times New Roman" w:hAnsi="Times New Roman"/>
          <w:szCs w:val="24"/>
        </w:rPr>
      </w:pPr>
      <w:r w:rsidRPr="000A54B3">
        <w:rPr>
          <w:rFonts w:ascii="Times New Roman" w:hAnsi="Times New Roman"/>
          <w:szCs w:val="24"/>
        </w:rPr>
        <w:t xml:space="preserve">As described above, many team chairs hold pre-visit conference calls to discuss both the logistics of the visit and pre-visit observations. </w:t>
      </w:r>
      <w:r>
        <w:rPr>
          <w:rFonts w:ascii="Times New Roman" w:hAnsi="Times New Roman"/>
          <w:szCs w:val="24"/>
        </w:rPr>
        <w:t xml:space="preserve"> </w:t>
      </w:r>
      <w:r w:rsidRPr="000A54B3">
        <w:rPr>
          <w:rFonts w:ascii="Times New Roman" w:hAnsi="Times New Roman"/>
          <w:szCs w:val="24"/>
        </w:rPr>
        <w:t xml:space="preserve">Nevertheless, the team will hold a planning meeting sometime, usually on Sunday, before the first official day on campus. </w:t>
      </w:r>
      <w:r>
        <w:rPr>
          <w:rFonts w:ascii="Times New Roman" w:hAnsi="Times New Roman"/>
          <w:szCs w:val="24"/>
        </w:rPr>
        <w:t xml:space="preserve"> </w:t>
      </w:r>
      <w:r w:rsidRPr="000A54B3">
        <w:rPr>
          <w:rFonts w:ascii="Times New Roman" w:hAnsi="Times New Roman"/>
          <w:szCs w:val="24"/>
        </w:rPr>
        <w:t xml:space="preserve">Since the visit requires two days of very intensive activity, it is very important that the assignments of each team member are clearly understood. </w:t>
      </w:r>
      <w:r>
        <w:rPr>
          <w:rFonts w:ascii="Times New Roman" w:hAnsi="Times New Roman"/>
          <w:szCs w:val="24"/>
        </w:rPr>
        <w:t xml:space="preserve"> </w:t>
      </w:r>
      <w:r w:rsidRPr="000A54B3">
        <w:rPr>
          <w:rFonts w:ascii="Times New Roman" w:hAnsi="Times New Roman"/>
          <w:szCs w:val="24"/>
        </w:rPr>
        <w:t xml:space="preserve">There will always be </w:t>
      </w:r>
      <w:proofErr w:type="gramStart"/>
      <w:r w:rsidRPr="000A54B3">
        <w:rPr>
          <w:rFonts w:ascii="Times New Roman" w:hAnsi="Times New Roman"/>
          <w:szCs w:val="24"/>
        </w:rPr>
        <w:t>a number of</w:t>
      </w:r>
      <w:proofErr w:type="gramEnd"/>
      <w:r w:rsidRPr="000A54B3">
        <w:rPr>
          <w:rFonts w:ascii="Times New Roman" w:hAnsi="Times New Roman"/>
          <w:szCs w:val="24"/>
        </w:rPr>
        <w:t xml:space="preserve"> specific questions that must be answered and program areas that must be observed to see how well the activities described in the institution's Self-Study are actually implemented.</w:t>
      </w:r>
    </w:p>
    <w:p w14:paraId="5F64EAB8" w14:textId="77777777" w:rsidR="009400F9" w:rsidRPr="000A54B3" w:rsidRDefault="009400F9" w:rsidP="006E0DD0">
      <w:pPr>
        <w:pStyle w:val="OmniPage4"/>
        <w:ind w:right="91"/>
        <w:jc w:val="both"/>
        <w:rPr>
          <w:rFonts w:ascii="Times New Roman" w:hAnsi="Times New Roman"/>
          <w:szCs w:val="24"/>
        </w:rPr>
      </w:pPr>
      <w:r w:rsidRPr="000A54B3">
        <w:rPr>
          <w:rFonts w:ascii="Times New Roman" w:hAnsi="Times New Roman"/>
          <w:szCs w:val="24"/>
        </w:rPr>
        <w:t xml:space="preserve"> </w:t>
      </w:r>
    </w:p>
    <w:p w14:paraId="3D8D9113" w14:textId="77777777" w:rsidR="009400F9" w:rsidRPr="000A54B3" w:rsidRDefault="009400F9" w:rsidP="00371317">
      <w:pPr>
        <w:autoSpaceDE w:val="0"/>
        <w:autoSpaceDN w:val="0"/>
        <w:adjustRightInd w:val="0"/>
        <w:spacing w:before="100" w:after="240"/>
        <w:jc w:val="both"/>
        <w:rPr>
          <w:rFonts w:ascii="Times New Roman" w:hAnsi="Times New Roman"/>
          <w:szCs w:val="24"/>
        </w:rPr>
      </w:pPr>
      <w:r w:rsidRPr="000A54B3">
        <w:rPr>
          <w:rFonts w:ascii="Times New Roman" w:hAnsi="Times New Roman"/>
          <w:szCs w:val="24"/>
        </w:rPr>
        <w:t xml:space="preserve">This planning session should be used to review arrangements, schedules, and requirements associated with the visit, such as meeting times, places, and transportation to campus.  It also is used to discuss the pre-visit analysis completed by each program evaluator using the Program Evaluator Report </w:t>
      </w:r>
      <w:r w:rsidR="00D31C38">
        <w:rPr>
          <w:rFonts w:ascii="Times New Roman" w:hAnsi="Times New Roman"/>
          <w:szCs w:val="24"/>
        </w:rPr>
        <w:t xml:space="preserve">(PER) </w:t>
      </w:r>
      <w:r w:rsidRPr="000A54B3">
        <w:rPr>
          <w:rFonts w:ascii="Times New Roman" w:hAnsi="Times New Roman"/>
          <w:szCs w:val="24"/>
        </w:rPr>
        <w:t>and the Program Evaluator Worksheet</w:t>
      </w:r>
      <w:r w:rsidR="00D31C38">
        <w:rPr>
          <w:rFonts w:ascii="Times New Roman" w:hAnsi="Times New Roman"/>
          <w:szCs w:val="24"/>
        </w:rPr>
        <w:t xml:space="preserve"> (PEW)</w:t>
      </w:r>
      <w:r w:rsidRPr="000A54B3">
        <w:rPr>
          <w:rFonts w:ascii="Times New Roman" w:hAnsi="Times New Roman"/>
          <w:szCs w:val="24"/>
        </w:rPr>
        <w:t xml:space="preserve">, and to develop a plan of action to gather the information necessary to resolve issues of particular interest to the team. </w:t>
      </w:r>
    </w:p>
    <w:p w14:paraId="7B0365E2" w14:textId="77777777" w:rsidR="009400F9" w:rsidRPr="0037496A" w:rsidRDefault="009400F9" w:rsidP="0037496A">
      <w:pPr>
        <w:pStyle w:val="Default"/>
        <w:jc w:val="both"/>
        <w:rPr>
          <w:rFonts w:ascii="Times New Roman" w:hAnsi="Times New Roman"/>
          <w:sz w:val="24"/>
          <w:szCs w:val="24"/>
        </w:rPr>
      </w:pPr>
      <w:r w:rsidRPr="0037496A">
        <w:rPr>
          <w:rFonts w:ascii="Times New Roman" w:hAnsi="Times New Roman"/>
          <w:sz w:val="24"/>
          <w:szCs w:val="24"/>
        </w:rPr>
        <w:lastRenderedPageBreak/>
        <w:t xml:space="preserve">This first meeting also should be used to assign or confirm areas of responsibility and assign specific tasks to each program evaluator.  Each assignment should specify individual responsibility for parts of the computing program (when only a single program is evaluated), supporting areas (library, computer center, etc.), possibly additional curriculum requirements (mathematics, science, information systems environment), and possibly general education (humanities, social science, </w:t>
      </w:r>
      <w:proofErr w:type="gramStart"/>
      <w:r w:rsidRPr="0037496A">
        <w:rPr>
          <w:rFonts w:ascii="Times New Roman" w:hAnsi="Times New Roman"/>
          <w:sz w:val="24"/>
          <w:szCs w:val="24"/>
        </w:rPr>
        <w:t>arts</w:t>
      </w:r>
      <w:proofErr w:type="gramEnd"/>
      <w:r w:rsidRPr="0037496A">
        <w:rPr>
          <w:rFonts w:ascii="Times New Roman" w:hAnsi="Times New Roman"/>
          <w:sz w:val="24"/>
          <w:szCs w:val="24"/>
        </w:rPr>
        <w:t xml:space="preserve"> and communications). </w:t>
      </w:r>
    </w:p>
    <w:p w14:paraId="4C688317" w14:textId="77777777" w:rsidR="009400F9" w:rsidRPr="0037496A" w:rsidRDefault="009400F9" w:rsidP="0037496A">
      <w:pPr>
        <w:pStyle w:val="Default"/>
        <w:rPr>
          <w:rFonts w:ascii="Times New Roman" w:hAnsi="Times New Roman"/>
          <w:sz w:val="24"/>
          <w:szCs w:val="24"/>
        </w:rPr>
      </w:pPr>
      <w:r w:rsidRPr="0037496A">
        <w:rPr>
          <w:rFonts w:ascii="Times New Roman" w:hAnsi="Times New Roman"/>
          <w:sz w:val="24"/>
          <w:szCs w:val="24"/>
        </w:rPr>
        <w:t xml:space="preserve"> </w:t>
      </w:r>
    </w:p>
    <w:p w14:paraId="6079EA16" w14:textId="77777777" w:rsidR="009400F9" w:rsidRPr="000A54B3" w:rsidRDefault="009400F9" w:rsidP="00123156">
      <w:pPr>
        <w:pStyle w:val="OmniPage4"/>
        <w:ind w:right="44"/>
        <w:jc w:val="center"/>
        <w:outlineLvl w:val="1"/>
        <w:rPr>
          <w:rFonts w:ascii="Times New Roman" w:hAnsi="Times New Roman"/>
          <w:b/>
          <w:szCs w:val="24"/>
        </w:rPr>
      </w:pPr>
      <w:bookmarkStart w:id="23" w:name="_Toc349414385"/>
      <w:r w:rsidRPr="000A54B3">
        <w:rPr>
          <w:rFonts w:ascii="Times New Roman" w:hAnsi="Times New Roman"/>
          <w:b/>
          <w:szCs w:val="24"/>
        </w:rPr>
        <w:t>6.2 VISIT ACTIVITIES</w:t>
      </w:r>
      <w:bookmarkEnd w:id="23"/>
      <w:r w:rsidRPr="000A54B3">
        <w:rPr>
          <w:rFonts w:ascii="Times New Roman" w:hAnsi="Times New Roman"/>
          <w:b/>
          <w:szCs w:val="24"/>
        </w:rPr>
        <w:t xml:space="preserve"> </w:t>
      </w:r>
    </w:p>
    <w:p w14:paraId="40163AF0" w14:textId="77777777" w:rsidR="009400F9" w:rsidRPr="000A54B3" w:rsidRDefault="009400F9" w:rsidP="000A54B3">
      <w:pPr>
        <w:pStyle w:val="Default"/>
        <w:rPr>
          <w:rFonts w:ascii="Times New Roman" w:hAnsi="Times New Roman"/>
          <w:sz w:val="24"/>
          <w:szCs w:val="24"/>
        </w:rPr>
      </w:pPr>
    </w:p>
    <w:p w14:paraId="2FDFE713" w14:textId="77777777" w:rsidR="009400F9" w:rsidRPr="000A54B3" w:rsidRDefault="009400F9" w:rsidP="000A54B3">
      <w:pPr>
        <w:pStyle w:val="OmniPage4"/>
        <w:ind w:right="44"/>
        <w:jc w:val="both"/>
        <w:rPr>
          <w:rFonts w:ascii="Times New Roman" w:hAnsi="Times New Roman"/>
          <w:szCs w:val="24"/>
        </w:rPr>
      </w:pPr>
      <w:r w:rsidRPr="000A54B3">
        <w:rPr>
          <w:rFonts w:ascii="Times New Roman" w:hAnsi="Times New Roman"/>
          <w:szCs w:val="24"/>
        </w:rPr>
        <w:t xml:space="preserve">The pre-visit analysis will have answered many of the quantitative aspects that must be evaluated for accreditation. </w:t>
      </w:r>
      <w:r>
        <w:rPr>
          <w:rFonts w:ascii="Times New Roman" w:hAnsi="Times New Roman"/>
          <w:szCs w:val="24"/>
        </w:rPr>
        <w:t xml:space="preserve"> </w:t>
      </w:r>
      <w:r w:rsidRPr="000A54B3">
        <w:rPr>
          <w:rFonts w:ascii="Times New Roman" w:hAnsi="Times New Roman"/>
          <w:szCs w:val="24"/>
        </w:rPr>
        <w:t>The visit enables team members to clarify questions about some quantitative items; more importantly, it gives the team an opportunity to evaluate non-quantitative items (</w:t>
      </w:r>
      <w:proofErr w:type="gramStart"/>
      <w:r w:rsidRPr="000A54B3">
        <w:rPr>
          <w:rFonts w:ascii="Times New Roman" w:hAnsi="Times New Roman"/>
          <w:szCs w:val="24"/>
        </w:rPr>
        <w:t>e.g.</w:t>
      </w:r>
      <w:proofErr w:type="gramEnd"/>
      <w:r w:rsidRPr="000A54B3">
        <w:rPr>
          <w:rFonts w:ascii="Times New Roman" w:hAnsi="Times New Roman"/>
          <w:szCs w:val="24"/>
        </w:rPr>
        <w:t xml:space="preserve"> faculty morale). </w:t>
      </w:r>
      <w:r>
        <w:rPr>
          <w:rFonts w:ascii="Times New Roman" w:hAnsi="Times New Roman"/>
          <w:szCs w:val="24"/>
        </w:rPr>
        <w:t xml:space="preserve"> </w:t>
      </w:r>
      <w:r w:rsidRPr="000A54B3">
        <w:rPr>
          <w:rFonts w:ascii="Times New Roman" w:hAnsi="Times New Roman"/>
          <w:szCs w:val="24"/>
        </w:rPr>
        <w:t xml:space="preserve">You will find the schedule to be demanding. </w:t>
      </w:r>
      <w:r>
        <w:rPr>
          <w:rFonts w:ascii="Times New Roman" w:hAnsi="Times New Roman"/>
          <w:szCs w:val="24"/>
        </w:rPr>
        <w:t xml:space="preserve"> </w:t>
      </w:r>
      <w:r w:rsidRPr="000A54B3">
        <w:rPr>
          <w:rFonts w:ascii="Times New Roman" w:hAnsi="Times New Roman"/>
          <w:szCs w:val="24"/>
        </w:rPr>
        <w:t xml:space="preserve">To conduct a satisfactory visit, you must work efficiently through a well-organized plan. </w:t>
      </w:r>
    </w:p>
    <w:p w14:paraId="3BB08E3B" w14:textId="77777777" w:rsidR="009400F9" w:rsidRPr="000A54B3" w:rsidRDefault="009400F9" w:rsidP="00980342">
      <w:pPr>
        <w:pStyle w:val="Default"/>
        <w:rPr>
          <w:rFonts w:ascii="Times New Roman" w:hAnsi="Times New Roman"/>
          <w:sz w:val="24"/>
          <w:szCs w:val="24"/>
        </w:rPr>
      </w:pPr>
    </w:p>
    <w:p w14:paraId="7F4D4E76" w14:textId="77777777" w:rsidR="009400F9" w:rsidRPr="000A54B3" w:rsidRDefault="009400F9" w:rsidP="00980342">
      <w:pPr>
        <w:pStyle w:val="OmniPage4"/>
        <w:jc w:val="both"/>
        <w:rPr>
          <w:rFonts w:ascii="Times New Roman" w:hAnsi="Times New Roman"/>
          <w:szCs w:val="24"/>
        </w:rPr>
      </w:pPr>
      <w:r w:rsidRPr="000A54B3">
        <w:rPr>
          <w:rFonts w:ascii="Times New Roman" w:hAnsi="Times New Roman"/>
          <w:szCs w:val="24"/>
        </w:rPr>
        <w:t xml:space="preserve">The final review and evaluation of each </w:t>
      </w:r>
      <w:r>
        <w:rPr>
          <w:rFonts w:ascii="Times New Roman" w:hAnsi="Times New Roman"/>
          <w:szCs w:val="24"/>
        </w:rPr>
        <w:t>c</w:t>
      </w:r>
      <w:r w:rsidRPr="000A54B3">
        <w:rPr>
          <w:rFonts w:ascii="Times New Roman" w:hAnsi="Times New Roman"/>
          <w:szCs w:val="24"/>
        </w:rPr>
        <w:t>riterion</w:t>
      </w:r>
      <w:r w:rsidRPr="000A54B3">
        <w:rPr>
          <w:rFonts w:ascii="Times New Roman" w:hAnsi="Times New Roman"/>
          <w:i/>
          <w:szCs w:val="24"/>
        </w:rPr>
        <w:t xml:space="preserve"> </w:t>
      </w:r>
      <w:r w:rsidRPr="000A54B3">
        <w:rPr>
          <w:rFonts w:ascii="Times New Roman" w:hAnsi="Times New Roman"/>
          <w:szCs w:val="24"/>
        </w:rPr>
        <w:t xml:space="preserve">must be completed during the visit. </w:t>
      </w:r>
      <w:r>
        <w:rPr>
          <w:rFonts w:ascii="Times New Roman" w:hAnsi="Times New Roman"/>
          <w:szCs w:val="24"/>
        </w:rPr>
        <w:t xml:space="preserve"> </w:t>
      </w:r>
      <w:r w:rsidRPr="000A54B3">
        <w:rPr>
          <w:rFonts w:ascii="Times New Roman" w:hAnsi="Times New Roman"/>
          <w:szCs w:val="24"/>
        </w:rPr>
        <w:t xml:space="preserve">The pre-visit analysis is supplemented by: </w:t>
      </w:r>
    </w:p>
    <w:p w14:paraId="53C80DAF" w14:textId="77777777" w:rsidR="009400F9" w:rsidRPr="000A54B3" w:rsidRDefault="009400F9" w:rsidP="00980342">
      <w:pPr>
        <w:pStyle w:val="Default"/>
        <w:rPr>
          <w:rFonts w:ascii="Times New Roman" w:hAnsi="Times New Roman"/>
          <w:sz w:val="24"/>
          <w:szCs w:val="24"/>
        </w:rPr>
      </w:pPr>
    </w:p>
    <w:p w14:paraId="3CC1E67D" w14:textId="77777777" w:rsidR="009400F9" w:rsidRPr="000A54B3" w:rsidRDefault="009400F9" w:rsidP="00980342">
      <w:pPr>
        <w:pStyle w:val="OmniPage4"/>
        <w:numPr>
          <w:ilvl w:val="0"/>
          <w:numId w:val="21"/>
        </w:numPr>
        <w:spacing w:after="120"/>
        <w:ind w:right="44"/>
        <w:jc w:val="both"/>
        <w:rPr>
          <w:rFonts w:ascii="Times New Roman" w:hAnsi="Times New Roman"/>
          <w:szCs w:val="24"/>
        </w:rPr>
      </w:pPr>
      <w:r w:rsidRPr="000A54B3">
        <w:rPr>
          <w:rFonts w:ascii="Times New Roman" w:hAnsi="Times New Roman"/>
          <w:szCs w:val="24"/>
        </w:rPr>
        <w:t xml:space="preserve">On-site review and evaluation of the display of course materials  </w:t>
      </w:r>
    </w:p>
    <w:p w14:paraId="75B4232C" w14:textId="77777777" w:rsidR="009400F9" w:rsidRPr="000A54B3" w:rsidRDefault="009400F9" w:rsidP="00980342">
      <w:pPr>
        <w:pStyle w:val="OmniPage4"/>
        <w:numPr>
          <w:ilvl w:val="0"/>
          <w:numId w:val="21"/>
        </w:numPr>
        <w:spacing w:after="120"/>
        <w:ind w:right="44"/>
        <w:jc w:val="both"/>
        <w:rPr>
          <w:rFonts w:ascii="Times New Roman" w:hAnsi="Times New Roman"/>
          <w:szCs w:val="24"/>
        </w:rPr>
      </w:pPr>
      <w:r w:rsidRPr="000A54B3">
        <w:rPr>
          <w:rFonts w:ascii="Times New Roman" w:hAnsi="Times New Roman"/>
          <w:szCs w:val="24"/>
        </w:rPr>
        <w:t>On-site review of the assessment materials</w:t>
      </w:r>
    </w:p>
    <w:p w14:paraId="1AB6400E" w14:textId="77777777" w:rsidR="009400F9" w:rsidRPr="000A54B3" w:rsidRDefault="009400F9" w:rsidP="006E0DD0">
      <w:pPr>
        <w:pStyle w:val="OmniPage4"/>
        <w:numPr>
          <w:ilvl w:val="0"/>
          <w:numId w:val="21"/>
        </w:numPr>
        <w:spacing w:after="120"/>
        <w:ind w:right="44"/>
        <w:jc w:val="both"/>
        <w:rPr>
          <w:rFonts w:ascii="Times New Roman" w:hAnsi="Times New Roman"/>
          <w:szCs w:val="24"/>
        </w:rPr>
      </w:pPr>
      <w:r w:rsidRPr="000A54B3">
        <w:rPr>
          <w:rFonts w:ascii="Times New Roman" w:hAnsi="Times New Roman"/>
          <w:szCs w:val="24"/>
        </w:rPr>
        <w:t xml:space="preserve">Interviews with faculty </w:t>
      </w:r>
    </w:p>
    <w:p w14:paraId="5CC4104F" w14:textId="77777777" w:rsidR="009400F9" w:rsidRPr="000A54B3" w:rsidRDefault="009400F9" w:rsidP="006E0DD0">
      <w:pPr>
        <w:pStyle w:val="OmniPage4"/>
        <w:numPr>
          <w:ilvl w:val="0"/>
          <w:numId w:val="21"/>
        </w:numPr>
        <w:spacing w:after="120"/>
        <w:ind w:right="44"/>
        <w:jc w:val="both"/>
        <w:rPr>
          <w:rFonts w:ascii="Times New Roman" w:hAnsi="Times New Roman"/>
          <w:szCs w:val="24"/>
        </w:rPr>
      </w:pPr>
      <w:r w:rsidRPr="000A54B3">
        <w:rPr>
          <w:rFonts w:ascii="Times New Roman" w:hAnsi="Times New Roman"/>
          <w:szCs w:val="24"/>
        </w:rPr>
        <w:t xml:space="preserve">Interviews with students </w:t>
      </w:r>
    </w:p>
    <w:p w14:paraId="68B27B84" w14:textId="77777777" w:rsidR="009400F9" w:rsidRPr="000A54B3" w:rsidRDefault="009400F9" w:rsidP="006E0DD0">
      <w:pPr>
        <w:pStyle w:val="OmniPage4"/>
        <w:numPr>
          <w:ilvl w:val="0"/>
          <w:numId w:val="21"/>
        </w:numPr>
        <w:spacing w:after="120"/>
        <w:ind w:right="44"/>
        <w:jc w:val="both"/>
        <w:rPr>
          <w:rFonts w:ascii="Times New Roman" w:hAnsi="Times New Roman"/>
          <w:szCs w:val="24"/>
        </w:rPr>
      </w:pPr>
      <w:r w:rsidRPr="000A54B3">
        <w:rPr>
          <w:rFonts w:ascii="Times New Roman" w:hAnsi="Times New Roman"/>
          <w:szCs w:val="24"/>
        </w:rPr>
        <w:t xml:space="preserve">Visits to, observations and evaluations of offices, classrooms, </w:t>
      </w:r>
      <w:proofErr w:type="gramStart"/>
      <w:r w:rsidRPr="000A54B3">
        <w:rPr>
          <w:rFonts w:ascii="Times New Roman" w:hAnsi="Times New Roman"/>
          <w:szCs w:val="24"/>
        </w:rPr>
        <w:t>laboratory</w:t>
      </w:r>
      <w:proofErr w:type="gramEnd"/>
      <w:r w:rsidRPr="000A54B3">
        <w:rPr>
          <w:rFonts w:ascii="Times New Roman" w:hAnsi="Times New Roman"/>
          <w:szCs w:val="24"/>
        </w:rPr>
        <w:t xml:space="preserve"> and computing facilities </w:t>
      </w:r>
    </w:p>
    <w:p w14:paraId="22396879" w14:textId="77777777" w:rsidR="009400F9" w:rsidRPr="000A54B3" w:rsidRDefault="009400F9" w:rsidP="006E0DD0">
      <w:pPr>
        <w:pStyle w:val="OmniPage4"/>
        <w:numPr>
          <w:ilvl w:val="0"/>
          <w:numId w:val="21"/>
        </w:numPr>
        <w:spacing w:after="120"/>
        <w:ind w:right="44"/>
        <w:jc w:val="both"/>
        <w:rPr>
          <w:rFonts w:ascii="Times New Roman" w:hAnsi="Times New Roman"/>
          <w:szCs w:val="24"/>
        </w:rPr>
      </w:pPr>
      <w:r w:rsidRPr="000A54B3">
        <w:rPr>
          <w:rFonts w:ascii="Times New Roman" w:hAnsi="Times New Roman"/>
          <w:szCs w:val="24"/>
        </w:rPr>
        <w:t xml:space="preserve">Visits to the library </w:t>
      </w:r>
      <w:r>
        <w:rPr>
          <w:rFonts w:ascii="Times New Roman" w:hAnsi="Times New Roman"/>
          <w:szCs w:val="24"/>
        </w:rPr>
        <w:t>and other support facilities</w:t>
      </w:r>
    </w:p>
    <w:p w14:paraId="0F69A48E" w14:textId="77777777" w:rsidR="009400F9" w:rsidRPr="000A54B3" w:rsidRDefault="009400F9" w:rsidP="006E0DD0">
      <w:pPr>
        <w:pStyle w:val="OmniPage4"/>
        <w:numPr>
          <w:ilvl w:val="0"/>
          <w:numId w:val="21"/>
        </w:numPr>
        <w:spacing w:after="120"/>
        <w:ind w:right="44"/>
        <w:jc w:val="both"/>
        <w:rPr>
          <w:rFonts w:ascii="Times New Roman" w:hAnsi="Times New Roman"/>
          <w:szCs w:val="24"/>
        </w:rPr>
      </w:pPr>
      <w:r w:rsidRPr="000A54B3">
        <w:rPr>
          <w:rFonts w:ascii="Times New Roman" w:hAnsi="Times New Roman"/>
          <w:szCs w:val="24"/>
        </w:rPr>
        <w:t xml:space="preserve">Evaluation of supporting disciplines </w:t>
      </w:r>
      <w:r>
        <w:rPr>
          <w:rFonts w:ascii="Times New Roman" w:hAnsi="Times New Roman"/>
          <w:szCs w:val="24"/>
        </w:rPr>
        <w:t>(if needed)</w:t>
      </w:r>
    </w:p>
    <w:p w14:paraId="62DA90B5" w14:textId="77777777" w:rsidR="009400F9" w:rsidRPr="000A54B3" w:rsidRDefault="009400F9" w:rsidP="006E0DD0">
      <w:pPr>
        <w:pStyle w:val="Default"/>
        <w:rPr>
          <w:rFonts w:ascii="Times New Roman" w:hAnsi="Times New Roman"/>
          <w:sz w:val="24"/>
          <w:szCs w:val="24"/>
        </w:rPr>
      </w:pPr>
    </w:p>
    <w:p w14:paraId="75EE67A3" w14:textId="77777777" w:rsidR="009400F9" w:rsidRPr="000A54B3" w:rsidRDefault="009400F9" w:rsidP="00BE2121">
      <w:pPr>
        <w:pStyle w:val="OmniPage4"/>
        <w:spacing w:after="120"/>
        <w:ind w:left="720" w:right="44" w:hanging="720"/>
        <w:jc w:val="center"/>
        <w:outlineLvl w:val="1"/>
        <w:rPr>
          <w:rFonts w:ascii="Times New Roman" w:hAnsi="Times New Roman"/>
          <w:b/>
          <w:szCs w:val="24"/>
        </w:rPr>
      </w:pPr>
      <w:bookmarkStart w:id="24" w:name="_Toc349414386"/>
      <w:r w:rsidRPr="000A54B3">
        <w:rPr>
          <w:rFonts w:ascii="Times New Roman" w:hAnsi="Times New Roman"/>
          <w:b/>
          <w:szCs w:val="24"/>
        </w:rPr>
        <w:t>6.3 DISPLAY OF PROGRAM MATERIALS</w:t>
      </w:r>
      <w:bookmarkEnd w:id="24"/>
    </w:p>
    <w:p w14:paraId="560ACA08" w14:textId="30BE3E45" w:rsidR="009400F9" w:rsidRPr="000A54B3" w:rsidRDefault="009400F9" w:rsidP="00BE2121">
      <w:pPr>
        <w:pStyle w:val="OmniPage4"/>
        <w:jc w:val="both"/>
        <w:rPr>
          <w:rFonts w:ascii="Times New Roman" w:hAnsi="Times New Roman"/>
          <w:szCs w:val="24"/>
        </w:rPr>
      </w:pPr>
      <w:r w:rsidRPr="000A54B3">
        <w:rPr>
          <w:rFonts w:ascii="Times New Roman" w:hAnsi="Times New Roman"/>
          <w:szCs w:val="24"/>
        </w:rPr>
        <w:t xml:space="preserve">The institution will have prepared and displayed </w:t>
      </w:r>
      <w:r>
        <w:rPr>
          <w:rFonts w:ascii="Times New Roman" w:hAnsi="Times New Roman"/>
          <w:szCs w:val="24"/>
        </w:rPr>
        <w:t>materials</w:t>
      </w:r>
      <w:r w:rsidRPr="000A54B3">
        <w:rPr>
          <w:rFonts w:ascii="Times New Roman" w:hAnsi="Times New Roman"/>
          <w:szCs w:val="24"/>
        </w:rPr>
        <w:t xml:space="preserve"> for the courses in the program. </w:t>
      </w:r>
      <w:r>
        <w:rPr>
          <w:rFonts w:ascii="Times New Roman" w:hAnsi="Times New Roman"/>
          <w:szCs w:val="24"/>
        </w:rPr>
        <w:t xml:space="preserve"> </w:t>
      </w:r>
      <w:r w:rsidRPr="000A54B3">
        <w:rPr>
          <w:rFonts w:ascii="Times New Roman" w:hAnsi="Times New Roman"/>
          <w:szCs w:val="24"/>
        </w:rPr>
        <w:t xml:space="preserve">These </w:t>
      </w:r>
      <w:r>
        <w:rPr>
          <w:rFonts w:ascii="Times New Roman" w:hAnsi="Times New Roman"/>
          <w:szCs w:val="24"/>
        </w:rPr>
        <w:t>materials</w:t>
      </w:r>
      <w:r w:rsidRPr="000A54B3">
        <w:rPr>
          <w:rFonts w:ascii="Times New Roman" w:hAnsi="Times New Roman"/>
          <w:szCs w:val="24"/>
        </w:rPr>
        <w:t xml:space="preserve"> will </w:t>
      </w:r>
      <w:r>
        <w:rPr>
          <w:rFonts w:ascii="Times New Roman" w:hAnsi="Times New Roman"/>
          <w:szCs w:val="24"/>
        </w:rPr>
        <w:t>include</w:t>
      </w:r>
      <w:r w:rsidRPr="000A54B3">
        <w:rPr>
          <w:rFonts w:ascii="Times New Roman" w:hAnsi="Times New Roman"/>
          <w:szCs w:val="24"/>
        </w:rPr>
        <w:t xml:space="preserve"> detailed syllabi,</w:t>
      </w:r>
      <w:r>
        <w:rPr>
          <w:rFonts w:ascii="Times New Roman" w:hAnsi="Times New Roman"/>
          <w:szCs w:val="24"/>
        </w:rPr>
        <w:t xml:space="preserve"> textbooks,</w:t>
      </w:r>
      <w:r w:rsidRPr="000A54B3">
        <w:rPr>
          <w:rFonts w:ascii="Times New Roman" w:hAnsi="Times New Roman"/>
          <w:szCs w:val="24"/>
        </w:rPr>
        <w:t xml:space="preserve"> copies of handouts, notes, examinations, and other instructional materials supplied to the students, along with samples of student work (exams, homework, reports, etc.) of high, medium, and low quality. </w:t>
      </w:r>
      <w:r>
        <w:rPr>
          <w:rFonts w:ascii="Times New Roman" w:hAnsi="Times New Roman"/>
          <w:szCs w:val="24"/>
        </w:rPr>
        <w:t xml:space="preserve"> </w:t>
      </w:r>
      <w:r w:rsidRPr="000A54B3">
        <w:rPr>
          <w:rFonts w:ascii="Times New Roman" w:hAnsi="Times New Roman"/>
          <w:szCs w:val="24"/>
        </w:rPr>
        <w:t xml:space="preserve">The course </w:t>
      </w:r>
      <w:r>
        <w:rPr>
          <w:rFonts w:ascii="Times New Roman" w:hAnsi="Times New Roman"/>
          <w:szCs w:val="24"/>
        </w:rPr>
        <w:t>materials</w:t>
      </w:r>
      <w:r w:rsidRPr="000A54B3">
        <w:rPr>
          <w:rFonts w:ascii="Times New Roman" w:hAnsi="Times New Roman"/>
          <w:szCs w:val="24"/>
        </w:rPr>
        <w:t xml:space="preserve"> will be available throughout the visit. </w:t>
      </w:r>
      <w:r>
        <w:rPr>
          <w:rFonts w:ascii="Times New Roman" w:hAnsi="Times New Roman"/>
          <w:szCs w:val="24"/>
        </w:rPr>
        <w:t xml:space="preserve"> </w:t>
      </w:r>
      <w:r w:rsidRPr="000A54B3">
        <w:rPr>
          <w:rFonts w:ascii="Times New Roman" w:hAnsi="Times New Roman"/>
          <w:szCs w:val="24"/>
        </w:rPr>
        <w:t xml:space="preserve">These materials will provide information </w:t>
      </w:r>
      <w:r>
        <w:rPr>
          <w:rFonts w:ascii="Times New Roman" w:hAnsi="Times New Roman"/>
          <w:szCs w:val="24"/>
        </w:rPr>
        <w:t>that</w:t>
      </w:r>
      <w:r w:rsidRPr="000A54B3">
        <w:rPr>
          <w:rFonts w:ascii="Times New Roman" w:hAnsi="Times New Roman"/>
          <w:szCs w:val="24"/>
        </w:rPr>
        <w:t xml:space="preserve"> will help the team assess the qualitative aspects of the curriculum, such as the depth and breadth of coverage, the use of appropriate prerequisites, and appropriate coverage of the core materials. </w:t>
      </w:r>
      <w:r>
        <w:rPr>
          <w:rFonts w:ascii="Times New Roman" w:hAnsi="Times New Roman"/>
          <w:szCs w:val="24"/>
        </w:rPr>
        <w:t xml:space="preserve"> Usually</w:t>
      </w:r>
      <w:r w:rsidR="007C2A04">
        <w:rPr>
          <w:rFonts w:ascii="Times New Roman" w:hAnsi="Times New Roman"/>
          <w:szCs w:val="24"/>
        </w:rPr>
        <w:t>,</w:t>
      </w:r>
      <w:r>
        <w:rPr>
          <w:rFonts w:ascii="Times New Roman" w:hAnsi="Times New Roman"/>
          <w:szCs w:val="24"/>
        </w:rPr>
        <w:t xml:space="preserve"> the course materials are organized by course, but at the institution’s discretion the materials may instead be organized by </w:t>
      </w:r>
      <w:r w:rsidR="0090718B">
        <w:rPr>
          <w:rFonts w:ascii="Times New Roman" w:hAnsi="Times New Roman"/>
          <w:szCs w:val="24"/>
        </w:rPr>
        <w:t xml:space="preserve">student </w:t>
      </w:r>
      <w:r>
        <w:rPr>
          <w:rFonts w:ascii="Times New Roman" w:hAnsi="Times New Roman"/>
          <w:szCs w:val="24"/>
        </w:rPr>
        <w:t>outcome.</w:t>
      </w:r>
    </w:p>
    <w:p w14:paraId="76F56B72" w14:textId="77777777" w:rsidR="009400F9" w:rsidRPr="000A54B3" w:rsidRDefault="009400F9" w:rsidP="006E0DD0">
      <w:pPr>
        <w:pStyle w:val="Default"/>
        <w:rPr>
          <w:rFonts w:ascii="Times New Roman" w:hAnsi="Times New Roman"/>
          <w:sz w:val="24"/>
          <w:szCs w:val="24"/>
        </w:rPr>
      </w:pPr>
    </w:p>
    <w:p w14:paraId="4027ECC0" w14:textId="77777777" w:rsidR="009400F9" w:rsidRPr="000A54B3" w:rsidRDefault="009400F9" w:rsidP="006E0DD0">
      <w:pPr>
        <w:pStyle w:val="Default"/>
        <w:jc w:val="both"/>
        <w:rPr>
          <w:rFonts w:ascii="Times New Roman" w:hAnsi="Times New Roman"/>
          <w:sz w:val="24"/>
          <w:szCs w:val="24"/>
        </w:rPr>
      </w:pPr>
      <w:r w:rsidRPr="000A54B3">
        <w:rPr>
          <w:rFonts w:ascii="Times New Roman" w:hAnsi="Times New Roman"/>
          <w:sz w:val="24"/>
          <w:szCs w:val="24"/>
        </w:rPr>
        <w:t xml:space="preserve">Also included in the display will be assessment materials.  These should be examined to determine whether the program has adequately documented program educational objectives, </w:t>
      </w:r>
      <w:r w:rsidR="00F4429C">
        <w:rPr>
          <w:rFonts w:ascii="Times New Roman" w:hAnsi="Times New Roman"/>
          <w:sz w:val="24"/>
          <w:szCs w:val="24"/>
        </w:rPr>
        <w:t>student</w:t>
      </w:r>
      <w:r w:rsidR="00F4429C" w:rsidRPr="000A54B3">
        <w:rPr>
          <w:rFonts w:ascii="Times New Roman" w:hAnsi="Times New Roman"/>
          <w:sz w:val="24"/>
          <w:szCs w:val="24"/>
        </w:rPr>
        <w:t xml:space="preserve"> </w:t>
      </w:r>
      <w:r w:rsidRPr="000A54B3">
        <w:rPr>
          <w:rFonts w:ascii="Times New Roman" w:hAnsi="Times New Roman"/>
          <w:sz w:val="24"/>
          <w:szCs w:val="24"/>
        </w:rPr>
        <w:t xml:space="preserve">outcomes, processes for determining the extent to which each </w:t>
      </w:r>
      <w:r w:rsidR="00424309">
        <w:rPr>
          <w:rFonts w:ascii="Times New Roman" w:hAnsi="Times New Roman"/>
          <w:sz w:val="24"/>
          <w:szCs w:val="24"/>
        </w:rPr>
        <w:t>outcome has</w:t>
      </w:r>
      <w:r w:rsidRPr="000A54B3">
        <w:rPr>
          <w:rFonts w:ascii="Times New Roman" w:hAnsi="Times New Roman"/>
          <w:sz w:val="24"/>
          <w:szCs w:val="24"/>
        </w:rPr>
        <w:t xml:space="preserve"> been met, and the use of assessment/evaluation results in continuous improvement of the program.</w:t>
      </w:r>
    </w:p>
    <w:p w14:paraId="56B250CC" w14:textId="77777777" w:rsidR="009400F9" w:rsidRPr="000A54B3" w:rsidRDefault="009400F9" w:rsidP="006E0DD0">
      <w:pPr>
        <w:pStyle w:val="Default"/>
        <w:jc w:val="both"/>
        <w:rPr>
          <w:rFonts w:ascii="Times New Roman" w:hAnsi="Times New Roman"/>
          <w:sz w:val="24"/>
          <w:szCs w:val="24"/>
        </w:rPr>
      </w:pPr>
    </w:p>
    <w:p w14:paraId="11D29427" w14:textId="77777777" w:rsidR="009400F9" w:rsidRPr="000A54B3" w:rsidRDefault="009400F9" w:rsidP="006E0DD0">
      <w:pPr>
        <w:pStyle w:val="Default"/>
        <w:jc w:val="both"/>
        <w:rPr>
          <w:rFonts w:ascii="Times New Roman" w:hAnsi="Times New Roman"/>
          <w:sz w:val="24"/>
          <w:szCs w:val="24"/>
        </w:rPr>
      </w:pPr>
      <w:r w:rsidRPr="000A54B3">
        <w:rPr>
          <w:rFonts w:ascii="Times New Roman" w:hAnsi="Times New Roman"/>
          <w:sz w:val="24"/>
          <w:szCs w:val="24"/>
        </w:rPr>
        <w:t xml:space="preserve">In some </w:t>
      </w:r>
      <w:proofErr w:type="gramStart"/>
      <w:r w:rsidRPr="000A54B3">
        <w:rPr>
          <w:rFonts w:ascii="Times New Roman" w:hAnsi="Times New Roman"/>
          <w:sz w:val="24"/>
          <w:szCs w:val="24"/>
        </w:rPr>
        <w:t>cases</w:t>
      </w:r>
      <w:proofErr w:type="gramEnd"/>
      <w:r w:rsidRPr="000A54B3">
        <w:rPr>
          <w:rFonts w:ascii="Times New Roman" w:hAnsi="Times New Roman"/>
          <w:sz w:val="24"/>
          <w:szCs w:val="24"/>
        </w:rPr>
        <w:t xml:space="preserve"> you may have received </w:t>
      </w:r>
      <w:r>
        <w:rPr>
          <w:rFonts w:ascii="Times New Roman" w:hAnsi="Times New Roman"/>
          <w:sz w:val="24"/>
          <w:szCs w:val="24"/>
        </w:rPr>
        <w:t>some</w:t>
      </w:r>
      <w:r w:rsidRPr="000A54B3">
        <w:rPr>
          <w:rFonts w:ascii="Times New Roman" w:hAnsi="Times New Roman"/>
          <w:sz w:val="24"/>
          <w:szCs w:val="24"/>
        </w:rPr>
        <w:t xml:space="preserve"> of the display materials for the courses and assessment electronically for evaluation before the visit.  However, there will usually be questions that will need to be resolved during the visit.  For example, you may need to review team projects or specific textbooks.</w:t>
      </w:r>
    </w:p>
    <w:p w14:paraId="568A612D" w14:textId="77777777" w:rsidR="009400F9" w:rsidRPr="000A54B3" w:rsidRDefault="009400F9" w:rsidP="006E0DD0">
      <w:pPr>
        <w:pStyle w:val="Default"/>
        <w:rPr>
          <w:rFonts w:ascii="Times New Roman" w:hAnsi="Times New Roman"/>
          <w:sz w:val="24"/>
          <w:szCs w:val="24"/>
        </w:rPr>
      </w:pPr>
    </w:p>
    <w:p w14:paraId="15BEE05B" w14:textId="77777777" w:rsidR="005651AD" w:rsidRDefault="005651AD" w:rsidP="00A7747C">
      <w:pPr>
        <w:pStyle w:val="OmniPage5"/>
        <w:spacing w:after="100"/>
        <w:ind w:right="44"/>
        <w:jc w:val="center"/>
        <w:outlineLvl w:val="1"/>
        <w:rPr>
          <w:rFonts w:ascii="Times New Roman" w:hAnsi="Times New Roman"/>
          <w:b/>
          <w:szCs w:val="24"/>
        </w:rPr>
      </w:pPr>
      <w:bookmarkStart w:id="25" w:name="_Toc219887732"/>
      <w:bookmarkStart w:id="26" w:name="_Toc349414387"/>
      <w:bookmarkEnd w:id="25"/>
    </w:p>
    <w:p w14:paraId="56B1B0D7" w14:textId="77777777" w:rsidR="009400F9" w:rsidRPr="000A54B3" w:rsidRDefault="009400F9" w:rsidP="00A7747C">
      <w:pPr>
        <w:pStyle w:val="OmniPage5"/>
        <w:spacing w:after="100"/>
        <w:ind w:right="44"/>
        <w:jc w:val="center"/>
        <w:outlineLvl w:val="1"/>
        <w:rPr>
          <w:rFonts w:ascii="Times New Roman" w:hAnsi="Times New Roman"/>
          <w:b/>
          <w:szCs w:val="24"/>
        </w:rPr>
      </w:pPr>
      <w:r w:rsidRPr="000A54B3">
        <w:rPr>
          <w:rFonts w:ascii="Times New Roman" w:hAnsi="Times New Roman"/>
          <w:b/>
          <w:szCs w:val="24"/>
        </w:rPr>
        <w:t>6.4 FACULTY INTERVIEWS</w:t>
      </w:r>
      <w:bookmarkEnd w:id="26"/>
    </w:p>
    <w:p w14:paraId="79DA0144" w14:textId="77777777" w:rsidR="009400F9" w:rsidRPr="000A54B3" w:rsidRDefault="009400F9" w:rsidP="006E0DD0">
      <w:pPr>
        <w:pStyle w:val="OmniPage4"/>
        <w:ind w:right="44"/>
        <w:jc w:val="both"/>
        <w:rPr>
          <w:rFonts w:ascii="Times New Roman" w:hAnsi="Times New Roman"/>
          <w:szCs w:val="24"/>
        </w:rPr>
      </w:pPr>
      <w:r w:rsidRPr="000A54B3">
        <w:rPr>
          <w:rFonts w:ascii="Times New Roman" w:hAnsi="Times New Roman"/>
          <w:szCs w:val="24"/>
        </w:rPr>
        <w:t xml:space="preserve">For a small program, the team should interview all faculty members who teach computing courses in the program. </w:t>
      </w:r>
      <w:r>
        <w:rPr>
          <w:rFonts w:ascii="Times New Roman" w:hAnsi="Times New Roman"/>
          <w:szCs w:val="24"/>
        </w:rPr>
        <w:t xml:space="preserve"> </w:t>
      </w:r>
      <w:r w:rsidRPr="000A54B3">
        <w:rPr>
          <w:rFonts w:ascii="Times New Roman" w:hAnsi="Times New Roman"/>
          <w:szCs w:val="24"/>
        </w:rPr>
        <w:t xml:space="preserve">For a larger program, a subset of the faculty </w:t>
      </w:r>
      <w:r>
        <w:rPr>
          <w:rFonts w:ascii="Times New Roman" w:hAnsi="Times New Roman"/>
          <w:szCs w:val="24"/>
        </w:rPr>
        <w:t>may</w:t>
      </w:r>
      <w:r w:rsidRPr="000A54B3">
        <w:rPr>
          <w:rFonts w:ascii="Times New Roman" w:hAnsi="Times New Roman"/>
          <w:szCs w:val="24"/>
        </w:rPr>
        <w:t xml:space="preserve"> be selected. </w:t>
      </w:r>
      <w:r>
        <w:rPr>
          <w:rFonts w:ascii="Times New Roman" w:hAnsi="Times New Roman"/>
          <w:szCs w:val="24"/>
        </w:rPr>
        <w:t xml:space="preserve"> </w:t>
      </w:r>
      <w:r w:rsidRPr="000A54B3">
        <w:rPr>
          <w:rFonts w:ascii="Times New Roman" w:hAnsi="Times New Roman"/>
          <w:szCs w:val="24"/>
        </w:rPr>
        <w:t>This selection should include a balance of ju</w:t>
      </w:r>
      <w:r>
        <w:rPr>
          <w:rFonts w:ascii="Times New Roman" w:hAnsi="Times New Roman"/>
          <w:szCs w:val="24"/>
        </w:rPr>
        <w:t>nior and senior faculty members</w:t>
      </w:r>
      <w:r w:rsidRPr="000A54B3">
        <w:rPr>
          <w:rFonts w:ascii="Times New Roman" w:hAnsi="Times New Roman"/>
          <w:szCs w:val="24"/>
        </w:rPr>
        <w:t xml:space="preserve"> and should include those who can answer questions raised in the pre-visit analysis. </w:t>
      </w:r>
      <w:r>
        <w:rPr>
          <w:rFonts w:ascii="Times New Roman" w:hAnsi="Times New Roman"/>
          <w:szCs w:val="24"/>
        </w:rPr>
        <w:t xml:space="preserve"> </w:t>
      </w:r>
      <w:r w:rsidRPr="000A54B3">
        <w:rPr>
          <w:rFonts w:ascii="Times New Roman" w:hAnsi="Times New Roman"/>
          <w:szCs w:val="24"/>
        </w:rPr>
        <w:t xml:space="preserve">In addition, faculty members who serve </w:t>
      </w:r>
      <w:r>
        <w:rPr>
          <w:rFonts w:ascii="Times New Roman" w:hAnsi="Times New Roman"/>
          <w:szCs w:val="24"/>
        </w:rPr>
        <w:t xml:space="preserve">in such roles </w:t>
      </w:r>
      <w:r w:rsidRPr="000A54B3">
        <w:rPr>
          <w:rFonts w:ascii="Times New Roman" w:hAnsi="Times New Roman"/>
          <w:szCs w:val="24"/>
        </w:rPr>
        <w:t xml:space="preserve">as </w:t>
      </w:r>
      <w:r>
        <w:rPr>
          <w:rFonts w:ascii="Times New Roman" w:hAnsi="Times New Roman"/>
          <w:szCs w:val="24"/>
        </w:rPr>
        <w:t>c</w:t>
      </w:r>
      <w:r w:rsidRPr="000A54B3">
        <w:rPr>
          <w:rFonts w:ascii="Times New Roman" w:hAnsi="Times New Roman"/>
          <w:szCs w:val="24"/>
        </w:rPr>
        <w:t xml:space="preserve">urriculum </w:t>
      </w:r>
      <w:r>
        <w:rPr>
          <w:rFonts w:ascii="Times New Roman" w:hAnsi="Times New Roman"/>
          <w:szCs w:val="24"/>
        </w:rPr>
        <w:t>c</w:t>
      </w:r>
      <w:r w:rsidRPr="000A54B3">
        <w:rPr>
          <w:rFonts w:ascii="Times New Roman" w:hAnsi="Times New Roman"/>
          <w:szCs w:val="24"/>
        </w:rPr>
        <w:t xml:space="preserve">ommittee </w:t>
      </w:r>
      <w:r>
        <w:rPr>
          <w:rFonts w:ascii="Times New Roman" w:hAnsi="Times New Roman"/>
          <w:szCs w:val="24"/>
        </w:rPr>
        <w:t>c</w:t>
      </w:r>
      <w:r w:rsidRPr="000A54B3">
        <w:rPr>
          <w:rFonts w:ascii="Times New Roman" w:hAnsi="Times New Roman"/>
          <w:szCs w:val="24"/>
        </w:rPr>
        <w:t>hairperson,</w:t>
      </w:r>
      <w:r w:rsidR="00EA6D3E">
        <w:rPr>
          <w:rFonts w:ascii="Times New Roman" w:hAnsi="Times New Roman"/>
          <w:szCs w:val="24"/>
        </w:rPr>
        <w:t xml:space="preserve"> assessment committee chairperson,</w:t>
      </w:r>
      <w:r w:rsidRPr="000A54B3">
        <w:rPr>
          <w:rFonts w:ascii="Times New Roman" w:hAnsi="Times New Roman"/>
          <w:szCs w:val="24"/>
        </w:rPr>
        <w:t xml:space="preserve"> </w:t>
      </w:r>
      <w:r>
        <w:rPr>
          <w:rFonts w:ascii="Times New Roman" w:hAnsi="Times New Roman"/>
          <w:szCs w:val="24"/>
        </w:rPr>
        <w:t>c</w:t>
      </w:r>
      <w:r w:rsidRPr="000A54B3">
        <w:rPr>
          <w:rFonts w:ascii="Times New Roman" w:hAnsi="Times New Roman"/>
          <w:szCs w:val="24"/>
        </w:rPr>
        <w:t xml:space="preserve">hief </w:t>
      </w:r>
      <w:r>
        <w:rPr>
          <w:rFonts w:ascii="Times New Roman" w:hAnsi="Times New Roman"/>
          <w:szCs w:val="24"/>
        </w:rPr>
        <w:t>a</w:t>
      </w:r>
      <w:r w:rsidRPr="000A54B3">
        <w:rPr>
          <w:rFonts w:ascii="Times New Roman" w:hAnsi="Times New Roman"/>
          <w:szCs w:val="24"/>
        </w:rPr>
        <w:t xml:space="preserve">dvisor, </w:t>
      </w:r>
      <w:r>
        <w:rPr>
          <w:rFonts w:ascii="Times New Roman" w:hAnsi="Times New Roman"/>
          <w:szCs w:val="24"/>
        </w:rPr>
        <w:t>r</w:t>
      </w:r>
      <w:r w:rsidRPr="000A54B3">
        <w:rPr>
          <w:rFonts w:ascii="Times New Roman" w:hAnsi="Times New Roman"/>
          <w:szCs w:val="24"/>
        </w:rPr>
        <w:t xml:space="preserve">esearch </w:t>
      </w:r>
      <w:r>
        <w:rPr>
          <w:rFonts w:ascii="Times New Roman" w:hAnsi="Times New Roman"/>
          <w:szCs w:val="24"/>
        </w:rPr>
        <w:t>c</w:t>
      </w:r>
      <w:r w:rsidRPr="000A54B3">
        <w:rPr>
          <w:rFonts w:ascii="Times New Roman" w:hAnsi="Times New Roman"/>
          <w:szCs w:val="24"/>
        </w:rPr>
        <w:t xml:space="preserve">oordinator, </w:t>
      </w:r>
      <w:r>
        <w:rPr>
          <w:rFonts w:ascii="Times New Roman" w:hAnsi="Times New Roman"/>
          <w:szCs w:val="24"/>
        </w:rPr>
        <w:t>c</w:t>
      </w:r>
      <w:r w:rsidRPr="000A54B3">
        <w:rPr>
          <w:rFonts w:ascii="Times New Roman" w:hAnsi="Times New Roman"/>
          <w:szCs w:val="24"/>
        </w:rPr>
        <w:t xml:space="preserve">omputing </w:t>
      </w:r>
      <w:r>
        <w:rPr>
          <w:rFonts w:ascii="Times New Roman" w:hAnsi="Times New Roman"/>
          <w:szCs w:val="24"/>
        </w:rPr>
        <w:t>f</w:t>
      </w:r>
      <w:r w:rsidRPr="000A54B3">
        <w:rPr>
          <w:rFonts w:ascii="Times New Roman" w:hAnsi="Times New Roman"/>
          <w:szCs w:val="24"/>
        </w:rPr>
        <w:t xml:space="preserve">acilities </w:t>
      </w:r>
      <w:r>
        <w:rPr>
          <w:rFonts w:ascii="Times New Roman" w:hAnsi="Times New Roman"/>
          <w:szCs w:val="24"/>
        </w:rPr>
        <w:t>c</w:t>
      </w:r>
      <w:r w:rsidRPr="000A54B3">
        <w:rPr>
          <w:rFonts w:ascii="Times New Roman" w:hAnsi="Times New Roman"/>
          <w:szCs w:val="24"/>
        </w:rPr>
        <w:t xml:space="preserve">oordinator, and </w:t>
      </w:r>
      <w:r>
        <w:rPr>
          <w:rFonts w:ascii="Times New Roman" w:hAnsi="Times New Roman"/>
          <w:szCs w:val="24"/>
        </w:rPr>
        <w:t>l</w:t>
      </w:r>
      <w:r w:rsidRPr="000A54B3">
        <w:rPr>
          <w:rFonts w:ascii="Times New Roman" w:hAnsi="Times New Roman"/>
          <w:szCs w:val="24"/>
        </w:rPr>
        <w:t xml:space="preserve">aboratory </w:t>
      </w:r>
      <w:r>
        <w:rPr>
          <w:rFonts w:ascii="Times New Roman" w:hAnsi="Times New Roman"/>
          <w:szCs w:val="24"/>
        </w:rPr>
        <w:t>c</w:t>
      </w:r>
      <w:r w:rsidRPr="000A54B3">
        <w:rPr>
          <w:rFonts w:ascii="Times New Roman" w:hAnsi="Times New Roman"/>
          <w:szCs w:val="24"/>
        </w:rPr>
        <w:t xml:space="preserve">oordinator should be included in the selection. </w:t>
      </w:r>
      <w:r>
        <w:rPr>
          <w:rFonts w:ascii="Times New Roman" w:hAnsi="Times New Roman"/>
          <w:szCs w:val="24"/>
        </w:rPr>
        <w:t xml:space="preserve"> </w:t>
      </w:r>
      <w:r w:rsidRPr="000A54B3">
        <w:rPr>
          <w:rFonts w:ascii="Times New Roman" w:hAnsi="Times New Roman"/>
          <w:szCs w:val="24"/>
        </w:rPr>
        <w:t xml:space="preserve">Generally, at least </w:t>
      </w:r>
      <w:r w:rsidR="000735CF">
        <w:rPr>
          <w:rFonts w:ascii="Times New Roman" w:hAnsi="Times New Roman"/>
          <w:szCs w:val="24"/>
        </w:rPr>
        <w:t>eight to ten</w:t>
      </w:r>
      <w:r w:rsidRPr="000A54B3">
        <w:rPr>
          <w:rFonts w:ascii="Times New Roman" w:hAnsi="Times New Roman"/>
          <w:szCs w:val="24"/>
        </w:rPr>
        <w:t xml:space="preserve"> faculty should be interviewed. </w:t>
      </w:r>
      <w:r>
        <w:rPr>
          <w:rFonts w:ascii="Times New Roman" w:hAnsi="Times New Roman"/>
          <w:szCs w:val="24"/>
        </w:rPr>
        <w:t xml:space="preserve"> </w:t>
      </w:r>
      <w:r w:rsidRPr="000A54B3">
        <w:rPr>
          <w:rFonts w:ascii="Times New Roman" w:hAnsi="Times New Roman"/>
          <w:szCs w:val="24"/>
        </w:rPr>
        <w:t xml:space="preserve">Although most interviews are one-on-one, it may be convenient to meet other faculty members as a group.  For example, you may wish to meet with the whole </w:t>
      </w:r>
      <w:r>
        <w:rPr>
          <w:rFonts w:ascii="Times New Roman" w:hAnsi="Times New Roman"/>
          <w:szCs w:val="24"/>
        </w:rPr>
        <w:t>c</w:t>
      </w:r>
      <w:r w:rsidRPr="000A54B3">
        <w:rPr>
          <w:rFonts w:ascii="Times New Roman" w:hAnsi="Times New Roman"/>
          <w:szCs w:val="24"/>
        </w:rPr>
        <w:t xml:space="preserve">urriculum </w:t>
      </w:r>
      <w:r>
        <w:rPr>
          <w:rFonts w:ascii="Times New Roman" w:hAnsi="Times New Roman"/>
          <w:szCs w:val="24"/>
        </w:rPr>
        <w:t>c</w:t>
      </w:r>
      <w:r w:rsidRPr="000A54B3">
        <w:rPr>
          <w:rFonts w:ascii="Times New Roman" w:hAnsi="Times New Roman"/>
          <w:szCs w:val="24"/>
        </w:rPr>
        <w:t xml:space="preserve">ommittee or </w:t>
      </w:r>
      <w:r>
        <w:rPr>
          <w:rFonts w:ascii="Times New Roman" w:hAnsi="Times New Roman"/>
          <w:szCs w:val="24"/>
        </w:rPr>
        <w:t>a</w:t>
      </w:r>
      <w:r w:rsidRPr="000A54B3">
        <w:rPr>
          <w:rFonts w:ascii="Times New Roman" w:hAnsi="Times New Roman"/>
          <w:szCs w:val="24"/>
        </w:rPr>
        <w:t xml:space="preserve">ssessment </w:t>
      </w:r>
      <w:r>
        <w:rPr>
          <w:rFonts w:ascii="Times New Roman" w:hAnsi="Times New Roman"/>
          <w:szCs w:val="24"/>
        </w:rPr>
        <w:t>c</w:t>
      </w:r>
      <w:r w:rsidRPr="000A54B3">
        <w:rPr>
          <w:rFonts w:ascii="Times New Roman" w:hAnsi="Times New Roman"/>
          <w:szCs w:val="24"/>
        </w:rPr>
        <w:t xml:space="preserve">ommittee as well as individual faculty members.  To be effective, most faculty interviews should take approximately 30 minutes. </w:t>
      </w:r>
    </w:p>
    <w:p w14:paraId="3B6F93C0" w14:textId="77777777" w:rsidR="009400F9" w:rsidRPr="000A54B3" w:rsidRDefault="009400F9" w:rsidP="006E0DD0">
      <w:pPr>
        <w:pStyle w:val="Default"/>
        <w:rPr>
          <w:rFonts w:ascii="Times New Roman" w:hAnsi="Times New Roman"/>
          <w:sz w:val="24"/>
          <w:szCs w:val="24"/>
        </w:rPr>
      </w:pPr>
    </w:p>
    <w:p w14:paraId="428404F1" w14:textId="77777777" w:rsidR="009400F9" w:rsidRPr="000A54B3" w:rsidRDefault="009400F9" w:rsidP="006E0DD0">
      <w:pPr>
        <w:pStyle w:val="OmniPage4"/>
        <w:ind w:right="46"/>
        <w:jc w:val="both"/>
        <w:rPr>
          <w:rFonts w:ascii="Times New Roman" w:hAnsi="Times New Roman"/>
          <w:szCs w:val="24"/>
        </w:rPr>
      </w:pPr>
      <w:r w:rsidRPr="000A54B3">
        <w:rPr>
          <w:rFonts w:ascii="Times New Roman" w:hAnsi="Times New Roman"/>
          <w:szCs w:val="24"/>
        </w:rPr>
        <w:t xml:space="preserve">The faculty interviews should be conducted carefully, professionally, and as objectively as possible. </w:t>
      </w:r>
      <w:r>
        <w:rPr>
          <w:rFonts w:ascii="Times New Roman" w:hAnsi="Times New Roman"/>
          <w:szCs w:val="24"/>
        </w:rPr>
        <w:t xml:space="preserve"> </w:t>
      </w:r>
      <w:r w:rsidRPr="000A54B3">
        <w:rPr>
          <w:rFonts w:ascii="Times New Roman" w:hAnsi="Times New Roman"/>
          <w:szCs w:val="24"/>
        </w:rPr>
        <w:t xml:space="preserve">If the interview is felt to be a threat, either to the individual or the department, the faculty member will most likely be defensive or non-responsive. </w:t>
      </w:r>
      <w:r>
        <w:rPr>
          <w:rFonts w:ascii="Times New Roman" w:hAnsi="Times New Roman"/>
          <w:szCs w:val="24"/>
        </w:rPr>
        <w:t xml:space="preserve"> </w:t>
      </w:r>
      <w:r w:rsidRPr="000A54B3">
        <w:rPr>
          <w:rFonts w:ascii="Times New Roman" w:hAnsi="Times New Roman"/>
          <w:szCs w:val="24"/>
        </w:rPr>
        <w:t xml:space="preserve">The purpose of this interview is to gather and evaluate facts and information related to the </w:t>
      </w:r>
      <w:r w:rsidRPr="000A54B3">
        <w:rPr>
          <w:rFonts w:ascii="Times New Roman" w:hAnsi="Times New Roman"/>
          <w:i/>
          <w:szCs w:val="24"/>
        </w:rPr>
        <w:t>Criteria</w:t>
      </w:r>
      <w:r w:rsidRPr="000A54B3">
        <w:rPr>
          <w:rFonts w:ascii="Times New Roman" w:hAnsi="Times New Roman"/>
          <w:szCs w:val="24"/>
        </w:rPr>
        <w:t xml:space="preserve">.  The team is not there to judge or comment on any specific individual(s). </w:t>
      </w:r>
      <w:r>
        <w:rPr>
          <w:rFonts w:ascii="Times New Roman" w:hAnsi="Times New Roman"/>
          <w:szCs w:val="24"/>
        </w:rPr>
        <w:t xml:space="preserve"> </w:t>
      </w:r>
      <w:r w:rsidRPr="000A54B3">
        <w:rPr>
          <w:rFonts w:ascii="Times New Roman" w:hAnsi="Times New Roman"/>
          <w:szCs w:val="24"/>
        </w:rPr>
        <w:t xml:space="preserve">No faculty member is ever quoted by name in any report or </w:t>
      </w:r>
      <w:r w:rsidR="005C43A4">
        <w:rPr>
          <w:rFonts w:ascii="Times New Roman" w:hAnsi="Times New Roman"/>
          <w:szCs w:val="24"/>
        </w:rPr>
        <w:t>Draft Statement for Review and Comment</w:t>
      </w:r>
      <w:r w:rsidRPr="000A54B3">
        <w:rPr>
          <w:rFonts w:ascii="Times New Roman" w:hAnsi="Times New Roman"/>
          <w:szCs w:val="24"/>
        </w:rPr>
        <w:t xml:space="preserve">. </w:t>
      </w:r>
      <w:r>
        <w:rPr>
          <w:rFonts w:ascii="Times New Roman" w:hAnsi="Times New Roman"/>
          <w:szCs w:val="24"/>
        </w:rPr>
        <w:t xml:space="preserve"> </w:t>
      </w:r>
      <w:r w:rsidRPr="000A54B3">
        <w:rPr>
          <w:rFonts w:ascii="Times New Roman" w:hAnsi="Times New Roman"/>
          <w:szCs w:val="24"/>
        </w:rPr>
        <w:t xml:space="preserve">The information conveyed by the faculty member will be used in the most constructive way possible. </w:t>
      </w:r>
      <w:r>
        <w:rPr>
          <w:rFonts w:ascii="Times New Roman" w:hAnsi="Times New Roman"/>
          <w:szCs w:val="24"/>
        </w:rPr>
        <w:t xml:space="preserve"> </w:t>
      </w:r>
      <w:r w:rsidRPr="000A54B3">
        <w:rPr>
          <w:rFonts w:ascii="Times New Roman" w:hAnsi="Times New Roman"/>
          <w:szCs w:val="24"/>
        </w:rPr>
        <w:t xml:space="preserve">Therefore, the faculty member should be made to feel free to respond openly to all questions, such as – “if you were the program chair, what would you change first?” </w:t>
      </w:r>
      <w:r>
        <w:rPr>
          <w:rFonts w:ascii="Times New Roman" w:hAnsi="Times New Roman"/>
          <w:szCs w:val="24"/>
        </w:rPr>
        <w:t xml:space="preserve"> </w:t>
      </w:r>
      <w:r w:rsidRPr="000A54B3">
        <w:rPr>
          <w:rFonts w:ascii="Times New Roman" w:hAnsi="Times New Roman"/>
          <w:szCs w:val="24"/>
        </w:rPr>
        <w:t xml:space="preserve">The PEVs comportment and attitude in these interviews will significantly affect the faculty member’s feelings about the validity of the CAC/ABET accreditation process. </w:t>
      </w:r>
      <w:r>
        <w:rPr>
          <w:rFonts w:ascii="Times New Roman" w:hAnsi="Times New Roman"/>
          <w:szCs w:val="24"/>
        </w:rPr>
        <w:t xml:space="preserve"> </w:t>
      </w:r>
      <w:r w:rsidRPr="000A54B3">
        <w:rPr>
          <w:rFonts w:ascii="Times New Roman" w:hAnsi="Times New Roman"/>
          <w:szCs w:val="24"/>
        </w:rPr>
        <w:t xml:space="preserve">Hence, it is very important that no signs of bias or pre-conceptions are shown. </w:t>
      </w:r>
    </w:p>
    <w:p w14:paraId="5DBE635F" w14:textId="77777777" w:rsidR="009400F9" w:rsidRPr="000A54B3" w:rsidRDefault="009400F9" w:rsidP="006E0DD0">
      <w:pPr>
        <w:pStyle w:val="Default"/>
        <w:rPr>
          <w:rFonts w:ascii="Times New Roman" w:hAnsi="Times New Roman"/>
          <w:sz w:val="24"/>
          <w:szCs w:val="24"/>
        </w:rPr>
      </w:pPr>
    </w:p>
    <w:p w14:paraId="6BF71AD6" w14:textId="77777777" w:rsidR="009400F9" w:rsidRDefault="009400F9" w:rsidP="0037496A">
      <w:pPr>
        <w:pStyle w:val="Default"/>
        <w:jc w:val="center"/>
        <w:rPr>
          <w:rFonts w:ascii="Times New Roman" w:hAnsi="Times New Roman"/>
          <w:b/>
          <w:sz w:val="24"/>
          <w:szCs w:val="24"/>
        </w:rPr>
      </w:pPr>
      <w:r w:rsidRPr="0037496A">
        <w:rPr>
          <w:rFonts w:ascii="Times New Roman" w:hAnsi="Times New Roman"/>
          <w:b/>
          <w:sz w:val="24"/>
          <w:szCs w:val="24"/>
        </w:rPr>
        <w:t>6.5 STUDENT INTERVIEWS</w:t>
      </w:r>
    </w:p>
    <w:p w14:paraId="01CD7018" w14:textId="77777777" w:rsidR="009400F9" w:rsidRPr="0037496A" w:rsidRDefault="009400F9" w:rsidP="0037496A">
      <w:pPr>
        <w:pStyle w:val="Default"/>
        <w:jc w:val="center"/>
        <w:rPr>
          <w:rFonts w:ascii="Times New Roman" w:hAnsi="Times New Roman"/>
          <w:sz w:val="24"/>
          <w:szCs w:val="24"/>
        </w:rPr>
      </w:pPr>
    </w:p>
    <w:p w14:paraId="4151EF02" w14:textId="77777777" w:rsidR="009400F9" w:rsidRPr="000A54B3" w:rsidRDefault="009400F9" w:rsidP="006E0DD0">
      <w:pPr>
        <w:pStyle w:val="OmniPage4"/>
        <w:ind w:right="46"/>
        <w:jc w:val="both"/>
        <w:rPr>
          <w:rFonts w:ascii="Times New Roman" w:hAnsi="Times New Roman"/>
          <w:szCs w:val="24"/>
        </w:rPr>
      </w:pPr>
      <w:r w:rsidRPr="000A54B3">
        <w:rPr>
          <w:rFonts w:ascii="Times New Roman" w:hAnsi="Times New Roman"/>
          <w:szCs w:val="24"/>
        </w:rPr>
        <w:t xml:space="preserve">A small group of at least </w:t>
      </w:r>
      <w:r w:rsidR="000735CF">
        <w:rPr>
          <w:rFonts w:ascii="Times New Roman" w:hAnsi="Times New Roman"/>
          <w:szCs w:val="24"/>
        </w:rPr>
        <w:t>eight to ten</w:t>
      </w:r>
      <w:r w:rsidRPr="000A54B3">
        <w:rPr>
          <w:rFonts w:ascii="Times New Roman" w:hAnsi="Times New Roman"/>
          <w:szCs w:val="24"/>
        </w:rPr>
        <w:t xml:space="preserve"> junior- or senior-level students should be interviewed in a separate meeting room, usually near the end of the first day of the visit, for approximately 45 minutes. </w:t>
      </w:r>
      <w:r>
        <w:rPr>
          <w:rFonts w:ascii="Times New Roman" w:hAnsi="Times New Roman"/>
          <w:szCs w:val="24"/>
        </w:rPr>
        <w:t xml:space="preserve"> </w:t>
      </w:r>
      <w:r w:rsidRPr="000A54B3">
        <w:rPr>
          <w:rFonts w:ascii="Times New Roman" w:hAnsi="Times New Roman"/>
          <w:szCs w:val="24"/>
        </w:rPr>
        <w:t xml:space="preserve">An alternative is to request time in one of the scheduled classes. </w:t>
      </w:r>
      <w:r>
        <w:rPr>
          <w:rFonts w:ascii="Times New Roman" w:hAnsi="Times New Roman"/>
          <w:szCs w:val="24"/>
        </w:rPr>
        <w:t xml:space="preserve"> </w:t>
      </w:r>
      <w:r w:rsidRPr="000A54B3">
        <w:rPr>
          <w:rFonts w:ascii="Times New Roman" w:hAnsi="Times New Roman"/>
          <w:szCs w:val="24"/>
        </w:rPr>
        <w:t>However, if this is done, care must be taken not to offend the instructor by this “invasion” of his or her classroom.</w:t>
      </w:r>
      <w:r>
        <w:rPr>
          <w:rFonts w:ascii="Times New Roman" w:hAnsi="Times New Roman"/>
          <w:szCs w:val="24"/>
        </w:rPr>
        <w:t xml:space="preserve">  The interview with students should be conducted without any institutional personnel present.</w:t>
      </w:r>
    </w:p>
    <w:p w14:paraId="7F4AF299" w14:textId="77777777" w:rsidR="009400F9" w:rsidRPr="000A54B3" w:rsidRDefault="009400F9" w:rsidP="006E0DD0">
      <w:pPr>
        <w:pStyle w:val="OmniPage4"/>
        <w:ind w:right="46"/>
        <w:jc w:val="both"/>
        <w:rPr>
          <w:rFonts w:ascii="Times New Roman" w:hAnsi="Times New Roman"/>
          <w:szCs w:val="24"/>
        </w:rPr>
      </w:pPr>
      <w:r w:rsidRPr="000A54B3">
        <w:rPr>
          <w:rFonts w:ascii="Times New Roman" w:hAnsi="Times New Roman"/>
          <w:szCs w:val="24"/>
        </w:rPr>
        <w:t xml:space="preserve"> </w:t>
      </w:r>
    </w:p>
    <w:p w14:paraId="7949C460" w14:textId="77777777" w:rsidR="009400F9" w:rsidRPr="000A54B3" w:rsidRDefault="009400F9" w:rsidP="006E0DD0">
      <w:pPr>
        <w:pStyle w:val="OmniPage4"/>
        <w:ind w:right="46"/>
        <w:jc w:val="both"/>
        <w:rPr>
          <w:rFonts w:ascii="Times New Roman" w:hAnsi="Times New Roman"/>
          <w:szCs w:val="24"/>
        </w:rPr>
      </w:pPr>
      <w:r w:rsidRPr="000A54B3">
        <w:rPr>
          <w:rFonts w:ascii="Times New Roman" w:hAnsi="Times New Roman"/>
          <w:szCs w:val="24"/>
        </w:rPr>
        <w:t xml:space="preserve">In either case, the session should begin with an explanation of the accreditation process and the reason for the meeting. </w:t>
      </w:r>
      <w:r>
        <w:rPr>
          <w:rFonts w:ascii="Times New Roman" w:hAnsi="Times New Roman"/>
          <w:szCs w:val="24"/>
        </w:rPr>
        <w:t xml:space="preserve"> </w:t>
      </w:r>
      <w:r w:rsidRPr="000A54B3">
        <w:rPr>
          <w:rFonts w:ascii="Times New Roman" w:hAnsi="Times New Roman"/>
          <w:szCs w:val="24"/>
        </w:rPr>
        <w:t xml:space="preserve">Assurances that no one will be identified by name in any report will encourage an open discussion. </w:t>
      </w:r>
    </w:p>
    <w:p w14:paraId="1DFF8D30" w14:textId="77777777" w:rsidR="009400F9" w:rsidRPr="000A54B3" w:rsidRDefault="009400F9" w:rsidP="006E0DD0">
      <w:pPr>
        <w:pStyle w:val="Default"/>
        <w:rPr>
          <w:rFonts w:ascii="Times New Roman" w:hAnsi="Times New Roman"/>
          <w:sz w:val="24"/>
          <w:szCs w:val="24"/>
        </w:rPr>
      </w:pPr>
    </w:p>
    <w:p w14:paraId="6FD83D15" w14:textId="77777777" w:rsidR="009400F9" w:rsidRPr="000A54B3" w:rsidRDefault="009400F9" w:rsidP="006E0DD0">
      <w:pPr>
        <w:pStyle w:val="Default"/>
        <w:rPr>
          <w:rFonts w:ascii="Times New Roman" w:hAnsi="Times New Roman"/>
          <w:sz w:val="24"/>
          <w:szCs w:val="24"/>
        </w:rPr>
      </w:pPr>
      <w:r w:rsidRPr="000A54B3">
        <w:rPr>
          <w:rFonts w:ascii="Times New Roman" w:hAnsi="Times New Roman"/>
          <w:sz w:val="24"/>
          <w:szCs w:val="24"/>
        </w:rPr>
        <w:t xml:space="preserve">Students should be encouraged to give their impressions of the aspects of the computing program related to the </w:t>
      </w:r>
      <w:r w:rsidRPr="000A54B3">
        <w:rPr>
          <w:rFonts w:ascii="Times New Roman" w:hAnsi="Times New Roman"/>
          <w:i/>
          <w:sz w:val="24"/>
          <w:szCs w:val="24"/>
        </w:rPr>
        <w:t xml:space="preserve">Criteria, </w:t>
      </w:r>
      <w:r w:rsidRPr="000A54B3">
        <w:rPr>
          <w:rFonts w:ascii="Times New Roman" w:hAnsi="Times New Roman"/>
          <w:sz w:val="24"/>
          <w:szCs w:val="24"/>
        </w:rPr>
        <w:t>including advising, the faculty, the curriculum, and the computing and library facilities.  They should also be asked to comment on the strengths and weaknesses of the program.</w:t>
      </w:r>
    </w:p>
    <w:p w14:paraId="55AC35E1" w14:textId="77777777" w:rsidR="009400F9" w:rsidRPr="000A54B3" w:rsidRDefault="009400F9" w:rsidP="006E0DD0">
      <w:pPr>
        <w:pStyle w:val="Default"/>
        <w:rPr>
          <w:rFonts w:ascii="Times New Roman" w:hAnsi="Times New Roman"/>
          <w:sz w:val="24"/>
          <w:szCs w:val="24"/>
        </w:rPr>
      </w:pPr>
    </w:p>
    <w:p w14:paraId="4A9BDE44" w14:textId="77777777" w:rsidR="009400F9" w:rsidRPr="000A54B3" w:rsidRDefault="009400F9" w:rsidP="006E0DD0">
      <w:pPr>
        <w:pStyle w:val="Default"/>
        <w:jc w:val="both"/>
        <w:rPr>
          <w:rFonts w:ascii="Times New Roman" w:hAnsi="Times New Roman"/>
          <w:sz w:val="24"/>
          <w:szCs w:val="24"/>
        </w:rPr>
      </w:pPr>
      <w:r w:rsidRPr="000A54B3">
        <w:rPr>
          <w:rFonts w:ascii="Times New Roman" w:hAnsi="Times New Roman"/>
          <w:sz w:val="24"/>
          <w:szCs w:val="24"/>
        </w:rPr>
        <w:t>Care should be taken not to cite comments from students as the basis for any significant finding.  Problems identified by students should be corroborated by other observations before finding a shortcoming with respect to a criterion.</w:t>
      </w:r>
    </w:p>
    <w:p w14:paraId="58AAB543" w14:textId="77777777" w:rsidR="009400F9" w:rsidRPr="000A54B3" w:rsidRDefault="009400F9" w:rsidP="006E0DD0">
      <w:pPr>
        <w:pStyle w:val="Default"/>
        <w:rPr>
          <w:rFonts w:ascii="Times New Roman" w:hAnsi="Times New Roman"/>
          <w:sz w:val="24"/>
          <w:szCs w:val="24"/>
        </w:rPr>
      </w:pPr>
    </w:p>
    <w:p w14:paraId="27F8AE06" w14:textId="77777777" w:rsidR="009400F9" w:rsidRPr="000A54B3" w:rsidRDefault="009400F9" w:rsidP="00381D99">
      <w:pPr>
        <w:pStyle w:val="OmniPage4"/>
        <w:ind w:left="720" w:right="46" w:firstLine="720"/>
        <w:jc w:val="both"/>
        <w:outlineLvl w:val="1"/>
        <w:rPr>
          <w:rFonts w:ascii="Times New Roman" w:hAnsi="Times New Roman"/>
          <w:b/>
          <w:szCs w:val="24"/>
        </w:rPr>
      </w:pPr>
      <w:bookmarkStart w:id="27" w:name="_Toc349414388"/>
      <w:r w:rsidRPr="000A54B3">
        <w:rPr>
          <w:rFonts w:ascii="Times New Roman" w:hAnsi="Times New Roman"/>
          <w:b/>
          <w:szCs w:val="24"/>
        </w:rPr>
        <w:t>6.6 LABORATORY AND COMPUTING FACILITIES</w:t>
      </w:r>
      <w:bookmarkEnd w:id="27"/>
      <w:r w:rsidRPr="000A54B3">
        <w:rPr>
          <w:rFonts w:ascii="Times New Roman" w:hAnsi="Times New Roman"/>
          <w:b/>
          <w:szCs w:val="24"/>
        </w:rPr>
        <w:t xml:space="preserve"> </w:t>
      </w:r>
    </w:p>
    <w:p w14:paraId="0A38D820" w14:textId="77777777" w:rsidR="009400F9" w:rsidRPr="000A54B3" w:rsidRDefault="009400F9" w:rsidP="006E0DD0">
      <w:pPr>
        <w:pStyle w:val="Default"/>
        <w:rPr>
          <w:rFonts w:ascii="Times New Roman" w:hAnsi="Times New Roman"/>
          <w:sz w:val="24"/>
          <w:szCs w:val="24"/>
        </w:rPr>
      </w:pPr>
    </w:p>
    <w:p w14:paraId="41C80317" w14:textId="77777777" w:rsidR="009400F9" w:rsidRPr="000A54B3" w:rsidRDefault="009400F9" w:rsidP="006E0DD0">
      <w:pPr>
        <w:pStyle w:val="OmniPage5"/>
        <w:spacing w:after="120"/>
        <w:ind w:right="44"/>
        <w:jc w:val="both"/>
        <w:rPr>
          <w:rFonts w:ascii="Times New Roman" w:hAnsi="Times New Roman"/>
          <w:szCs w:val="24"/>
        </w:rPr>
      </w:pPr>
      <w:r w:rsidRPr="000A54B3">
        <w:rPr>
          <w:rFonts w:ascii="Times New Roman" w:hAnsi="Times New Roman"/>
          <w:szCs w:val="24"/>
        </w:rPr>
        <w:t xml:space="preserve">The pre-visit analysis provides a preliminary assessment of these facilities, but the critical aspects of evaluation depend on the knowledge the team gains during the visit. </w:t>
      </w:r>
      <w:r>
        <w:rPr>
          <w:rFonts w:ascii="Times New Roman" w:hAnsi="Times New Roman"/>
          <w:szCs w:val="24"/>
        </w:rPr>
        <w:t xml:space="preserve"> </w:t>
      </w:r>
      <w:r w:rsidRPr="000A54B3">
        <w:rPr>
          <w:rFonts w:ascii="Times New Roman" w:hAnsi="Times New Roman"/>
          <w:szCs w:val="24"/>
        </w:rPr>
        <w:t>There is no better way to determine the adequacy of laboratory and/or computing facilities than to visit them while they are in use, to</w:t>
      </w:r>
      <w:r w:rsidR="00424309">
        <w:rPr>
          <w:rFonts w:ascii="Times New Roman" w:hAnsi="Times New Roman"/>
          <w:szCs w:val="24"/>
        </w:rPr>
        <w:t xml:space="preserve"> </w:t>
      </w:r>
      <w:r w:rsidR="000D3AFB">
        <w:rPr>
          <w:rFonts w:ascii="Times New Roman" w:hAnsi="Times New Roman"/>
          <w:szCs w:val="24"/>
        </w:rPr>
        <w:t>discuss them with</w:t>
      </w:r>
      <w:r w:rsidRPr="000A54B3">
        <w:rPr>
          <w:rFonts w:ascii="Times New Roman" w:hAnsi="Times New Roman"/>
          <w:szCs w:val="24"/>
        </w:rPr>
        <w:t xml:space="preserve"> the faculty and students who use them, and to interview the computing staff members who maintain them. </w:t>
      </w:r>
    </w:p>
    <w:p w14:paraId="312B5D6D" w14:textId="77777777" w:rsidR="009400F9" w:rsidRPr="000A54B3" w:rsidRDefault="009400F9" w:rsidP="006E0DD0">
      <w:pPr>
        <w:pStyle w:val="OmniPage5"/>
        <w:spacing w:after="120"/>
        <w:ind w:right="44"/>
        <w:jc w:val="both"/>
        <w:rPr>
          <w:rFonts w:ascii="Times New Roman" w:hAnsi="Times New Roman"/>
          <w:szCs w:val="24"/>
        </w:rPr>
      </w:pPr>
      <w:r w:rsidRPr="000A54B3">
        <w:rPr>
          <w:rFonts w:ascii="Times New Roman" w:hAnsi="Times New Roman"/>
          <w:szCs w:val="24"/>
        </w:rPr>
        <w:t xml:space="preserve">Equipment should not be characterized as “obsolete” simply because it is older than equipment currently on the market. </w:t>
      </w:r>
      <w:r>
        <w:rPr>
          <w:rFonts w:ascii="Times New Roman" w:hAnsi="Times New Roman"/>
          <w:szCs w:val="24"/>
        </w:rPr>
        <w:t xml:space="preserve"> </w:t>
      </w:r>
      <w:r w:rsidRPr="000A54B3">
        <w:rPr>
          <w:rFonts w:ascii="Times New Roman" w:hAnsi="Times New Roman"/>
          <w:szCs w:val="24"/>
        </w:rPr>
        <w:t xml:space="preserve">Older equipment that is well maintained and meets the objectives of the program may be completely acceptable. </w:t>
      </w:r>
      <w:r>
        <w:rPr>
          <w:rFonts w:ascii="Times New Roman" w:hAnsi="Times New Roman"/>
          <w:szCs w:val="24"/>
        </w:rPr>
        <w:t xml:space="preserve"> The only requirement for equipment is that it be adequate for the students to do the work that is expected of them to achieve the program outcomes.</w:t>
      </w:r>
    </w:p>
    <w:p w14:paraId="67ABF0CB" w14:textId="77777777" w:rsidR="009400F9" w:rsidRDefault="009400F9" w:rsidP="006E0DD0">
      <w:pPr>
        <w:pStyle w:val="OmniPage5"/>
        <w:ind w:right="44"/>
        <w:jc w:val="both"/>
        <w:rPr>
          <w:rFonts w:ascii="Times New Roman" w:hAnsi="Times New Roman"/>
          <w:szCs w:val="24"/>
        </w:rPr>
      </w:pPr>
      <w:r w:rsidRPr="000A54B3">
        <w:rPr>
          <w:rFonts w:ascii="Times New Roman" w:hAnsi="Times New Roman"/>
          <w:szCs w:val="24"/>
        </w:rPr>
        <w:t xml:space="preserve">The tour of the facilities along with discussions with students and other appropriate personnel will help in the evaluation of the degree of support the institution gives to the program. </w:t>
      </w:r>
      <w:r>
        <w:rPr>
          <w:rFonts w:ascii="Times New Roman" w:hAnsi="Times New Roman"/>
          <w:szCs w:val="24"/>
        </w:rPr>
        <w:t xml:space="preserve"> </w:t>
      </w:r>
      <w:r w:rsidRPr="000A54B3">
        <w:rPr>
          <w:rFonts w:ascii="Times New Roman" w:hAnsi="Times New Roman"/>
          <w:szCs w:val="24"/>
        </w:rPr>
        <w:t xml:space="preserve">It is important to determine if there are adequate provisions for repair and maintenance of laboratory, test, and computing equipment; if there is a plan for updating equipment regularly; and if there are adequate technicians, systems programmers, and other support personnel to operate the facilities properly. </w:t>
      </w:r>
    </w:p>
    <w:p w14:paraId="4A417F8D" w14:textId="77777777" w:rsidR="002E381B" w:rsidRDefault="002E381B" w:rsidP="002E381B">
      <w:pPr>
        <w:pStyle w:val="Default"/>
      </w:pPr>
    </w:p>
    <w:p w14:paraId="4DC71BF7" w14:textId="77777777" w:rsidR="009400F9" w:rsidRPr="000A54B3" w:rsidRDefault="009400F9" w:rsidP="00381D99">
      <w:pPr>
        <w:pStyle w:val="OmniPage5"/>
        <w:ind w:left="2160" w:right="44" w:firstLine="720"/>
        <w:jc w:val="both"/>
        <w:outlineLvl w:val="1"/>
        <w:rPr>
          <w:rFonts w:ascii="Times New Roman" w:hAnsi="Times New Roman"/>
          <w:b/>
          <w:szCs w:val="24"/>
        </w:rPr>
      </w:pPr>
      <w:bookmarkStart w:id="28" w:name="_Toc349414389"/>
      <w:r w:rsidRPr="000A54B3">
        <w:rPr>
          <w:rFonts w:ascii="Times New Roman" w:hAnsi="Times New Roman"/>
          <w:b/>
          <w:szCs w:val="24"/>
        </w:rPr>
        <w:t>6.7 LIBRARY</w:t>
      </w:r>
      <w:bookmarkEnd w:id="28"/>
      <w:r w:rsidRPr="000A54B3">
        <w:rPr>
          <w:rFonts w:ascii="Times New Roman" w:hAnsi="Times New Roman"/>
          <w:b/>
          <w:szCs w:val="24"/>
        </w:rPr>
        <w:t xml:space="preserve"> </w:t>
      </w:r>
    </w:p>
    <w:p w14:paraId="6A88A11A" w14:textId="77777777" w:rsidR="009400F9" w:rsidRPr="000A54B3" w:rsidRDefault="009400F9" w:rsidP="006E0DD0">
      <w:pPr>
        <w:pStyle w:val="Default"/>
        <w:rPr>
          <w:rFonts w:ascii="Times New Roman" w:hAnsi="Times New Roman"/>
          <w:sz w:val="24"/>
          <w:szCs w:val="24"/>
        </w:rPr>
      </w:pPr>
    </w:p>
    <w:p w14:paraId="16996280" w14:textId="77777777" w:rsidR="009400F9" w:rsidRPr="000A54B3" w:rsidRDefault="009400F9" w:rsidP="006E0DD0">
      <w:pPr>
        <w:pStyle w:val="OmniPage5"/>
        <w:ind w:right="44"/>
        <w:jc w:val="both"/>
        <w:rPr>
          <w:rFonts w:ascii="Times New Roman" w:hAnsi="Times New Roman"/>
          <w:szCs w:val="24"/>
        </w:rPr>
      </w:pPr>
      <w:r w:rsidRPr="000A54B3">
        <w:rPr>
          <w:rFonts w:ascii="Times New Roman" w:hAnsi="Times New Roman"/>
          <w:szCs w:val="24"/>
        </w:rPr>
        <w:t xml:space="preserve">Frequently, a pre-visit analysis of the library holdings may be made using the on-line catalog. </w:t>
      </w:r>
      <w:r>
        <w:rPr>
          <w:rFonts w:ascii="Times New Roman" w:hAnsi="Times New Roman"/>
          <w:szCs w:val="24"/>
        </w:rPr>
        <w:t xml:space="preserve"> </w:t>
      </w:r>
      <w:r w:rsidRPr="000A54B3">
        <w:rPr>
          <w:rFonts w:ascii="Times New Roman" w:hAnsi="Times New Roman"/>
          <w:szCs w:val="24"/>
        </w:rPr>
        <w:t xml:space="preserve">However, one of the PEVs may be assigned the task of specifically evaluating the adequacy of the library in supporting the program, usually interviewing the institution’s </w:t>
      </w:r>
      <w:r>
        <w:rPr>
          <w:rFonts w:ascii="Times New Roman" w:hAnsi="Times New Roman"/>
          <w:szCs w:val="24"/>
        </w:rPr>
        <w:t>h</w:t>
      </w:r>
      <w:r w:rsidRPr="000A54B3">
        <w:rPr>
          <w:rFonts w:ascii="Times New Roman" w:hAnsi="Times New Roman"/>
          <w:szCs w:val="24"/>
        </w:rPr>
        <w:t xml:space="preserve">ead </w:t>
      </w:r>
      <w:r>
        <w:rPr>
          <w:rFonts w:ascii="Times New Roman" w:hAnsi="Times New Roman"/>
          <w:szCs w:val="24"/>
        </w:rPr>
        <w:t>l</w:t>
      </w:r>
      <w:r w:rsidRPr="000A54B3">
        <w:rPr>
          <w:rFonts w:ascii="Times New Roman" w:hAnsi="Times New Roman"/>
          <w:szCs w:val="24"/>
        </w:rPr>
        <w:t xml:space="preserve">ibrarian. </w:t>
      </w:r>
      <w:r>
        <w:rPr>
          <w:rFonts w:ascii="Times New Roman" w:hAnsi="Times New Roman"/>
          <w:szCs w:val="24"/>
        </w:rPr>
        <w:t xml:space="preserve"> </w:t>
      </w:r>
      <w:r w:rsidRPr="000A54B3">
        <w:rPr>
          <w:rFonts w:ascii="Times New Roman" w:hAnsi="Times New Roman"/>
          <w:szCs w:val="24"/>
        </w:rPr>
        <w:t xml:space="preserve">The other team members can assist in this evaluation by asking the faculty and students interviewed if the library is meeting the program’s needs. </w:t>
      </w:r>
    </w:p>
    <w:p w14:paraId="15648C3D" w14:textId="77777777" w:rsidR="009400F9" w:rsidRPr="0037496A" w:rsidRDefault="009400F9" w:rsidP="0037496A">
      <w:pPr>
        <w:pStyle w:val="Default"/>
        <w:rPr>
          <w:rFonts w:ascii="Times New Roman" w:hAnsi="Times New Roman"/>
          <w:sz w:val="24"/>
        </w:rPr>
      </w:pPr>
    </w:p>
    <w:p w14:paraId="4D64BB6E" w14:textId="77777777" w:rsidR="009400F9" w:rsidRPr="0037496A" w:rsidRDefault="009400F9" w:rsidP="0037496A">
      <w:pPr>
        <w:pStyle w:val="Default"/>
        <w:jc w:val="center"/>
        <w:rPr>
          <w:rFonts w:ascii="Times New Roman" w:hAnsi="Times New Roman"/>
          <w:b/>
          <w:sz w:val="24"/>
          <w:szCs w:val="24"/>
        </w:rPr>
      </w:pPr>
      <w:r w:rsidRPr="0037496A">
        <w:rPr>
          <w:rFonts w:ascii="Times New Roman" w:hAnsi="Times New Roman"/>
          <w:b/>
          <w:sz w:val="24"/>
          <w:szCs w:val="24"/>
        </w:rPr>
        <w:t>6.8 SUPPORT DISCIPLINES</w:t>
      </w:r>
    </w:p>
    <w:p w14:paraId="2C773870" w14:textId="77777777" w:rsidR="009400F9" w:rsidRPr="000A54B3" w:rsidRDefault="009400F9" w:rsidP="006E0DD0">
      <w:pPr>
        <w:pStyle w:val="Default"/>
        <w:rPr>
          <w:rFonts w:ascii="Times New Roman" w:hAnsi="Times New Roman"/>
          <w:sz w:val="24"/>
          <w:szCs w:val="24"/>
        </w:rPr>
      </w:pPr>
    </w:p>
    <w:p w14:paraId="74BCF37B" w14:textId="77777777" w:rsidR="009400F9" w:rsidRPr="000A54B3" w:rsidRDefault="009400F9" w:rsidP="006E0DD0">
      <w:pPr>
        <w:pStyle w:val="OmniPage4"/>
        <w:ind w:right="151"/>
        <w:jc w:val="both"/>
        <w:rPr>
          <w:rFonts w:ascii="Times New Roman" w:hAnsi="Times New Roman"/>
          <w:szCs w:val="24"/>
        </w:rPr>
      </w:pPr>
      <w:r w:rsidRPr="000A54B3">
        <w:rPr>
          <w:rFonts w:ascii="Times New Roman" w:hAnsi="Times New Roman"/>
          <w:szCs w:val="24"/>
        </w:rPr>
        <w:t xml:space="preserve">As a member of the </w:t>
      </w:r>
      <w:proofErr w:type="gramStart"/>
      <w:r w:rsidRPr="000A54B3">
        <w:rPr>
          <w:rFonts w:ascii="Times New Roman" w:hAnsi="Times New Roman"/>
          <w:szCs w:val="24"/>
        </w:rPr>
        <w:t>team</w:t>
      </w:r>
      <w:proofErr w:type="gramEnd"/>
      <w:r w:rsidRPr="000A54B3">
        <w:rPr>
          <w:rFonts w:ascii="Times New Roman" w:hAnsi="Times New Roman"/>
          <w:szCs w:val="24"/>
        </w:rPr>
        <w:t xml:space="preserve"> you may be assigned to investigate one or more of the support disciplines. </w:t>
      </w:r>
      <w:r>
        <w:rPr>
          <w:rFonts w:ascii="Times New Roman" w:hAnsi="Times New Roman"/>
          <w:szCs w:val="24"/>
        </w:rPr>
        <w:t xml:space="preserve"> </w:t>
      </w:r>
      <w:r w:rsidRPr="000A54B3">
        <w:rPr>
          <w:rFonts w:ascii="Times New Roman" w:hAnsi="Times New Roman"/>
          <w:szCs w:val="24"/>
        </w:rPr>
        <w:t>Either the dean or the department chair should be asked by the CAC team chair to make the appropriate arrangements.</w:t>
      </w:r>
    </w:p>
    <w:p w14:paraId="0FD5AAE0" w14:textId="77777777" w:rsidR="001D5C36" w:rsidRDefault="009400F9" w:rsidP="006E0DD0">
      <w:pPr>
        <w:pStyle w:val="OmniPage4"/>
        <w:ind w:right="151"/>
        <w:jc w:val="both"/>
        <w:rPr>
          <w:rFonts w:ascii="Times New Roman" w:hAnsi="Times New Roman"/>
          <w:szCs w:val="24"/>
        </w:rPr>
      </w:pPr>
      <w:r w:rsidRPr="000A54B3">
        <w:rPr>
          <w:rFonts w:ascii="Times New Roman" w:hAnsi="Times New Roman"/>
          <w:szCs w:val="24"/>
        </w:rPr>
        <w:t xml:space="preserve"> </w:t>
      </w:r>
    </w:p>
    <w:p w14:paraId="13090A27" w14:textId="77777777" w:rsidR="001D5C36" w:rsidRDefault="001D5C36" w:rsidP="001D5C36">
      <w:pPr>
        <w:pStyle w:val="Default"/>
      </w:pPr>
      <w:r>
        <w:br w:type="page"/>
      </w:r>
    </w:p>
    <w:p w14:paraId="5CD7252D" w14:textId="77777777" w:rsidR="009400F9" w:rsidRPr="000A54B3" w:rsidRDefault="009400F9" w:rsidP="006E0DD0">
      <w:pPr>
        <w:pStyle w:val="OmniPage4"/>
        <w:ind w:right="151"/>
        <w:jc w:val="both"/>
        <w:rPr>
          <w:rFonts w:ascii="Times New Roman" w:hAnsi="Times New Roman"/>
          <w:szCs w:val="24"/>
        </w:rPr>
      </w:pPr>
    </w:p>
    <w:p w14:paraId="44BA133A" w14:textId="77777777" w:rsidR="009400F9" w:rsidRPr="000A54B3" w:rsidRDefault="009400F9" w:rsidP="00381D99">
      <w:pPr>
        <w:pStyle w:val="OmniPage4"/>
        <w:ind w:left="1440" w:right="151" w:firstLine="720"/>
        <w:jc w:val="both"/>
        <w:outlineLvl w:val="1"/>
        <w:rPr>
          <w:rFonts w:ascii="Times New Roman" w:hAnsi="Times New Roman"/>
          <w:b/>
          <w:szCs w:val="24"/>
        </w:rPr>
      </w:pPr>
      <w:bookmarkStart w:id="29" w:name="_Toc349414390"/>
      <w:r w:rsidRPr="000A54B3">
        <w:rPr>
          <w:rFonts w:ascii="Times New Roman" w:hAnsi="Times New Roman"/>
          <w:b/>
          <w:szCs w:val="24"/>
        </w:rPr>
        <w:t>6.9 EVENING OF THE FIRST DAY</w:t>
      </w:r>
      <w:bookmarkEnd w:id="29"/>
      <w:r w:rsidRPr="000A54B3">
        <w:rPr>
          <w:rFonts w:ascii="Times New Roman" w:hAnsi="Times New Roman"/>
          <w:b/>
          <w:szCs w:val="24"/>
        </w:rPr>
        <w:t xml:space="preserve"> </w:t>
      </w:r>
    </w:p>
    <w:p w14:paraId="318076C8" w14:textId="77777777" w:rsidR="009400F9" w:rsidRPr="000A54B3" w:rsidRDefault="009400F9" w:rsidP="006E0DD0">
      <w:pPr>
        <w:pStyle w:val="Default"/>
        <w:rPr>
          <w:rFonts w:ascii="Times New Roman" w:hAnsi="Times New Roman"/>
          <w:sz w:val="24"/>
          <w:szCs w:val="24"/>
        </w:rPr>
      </w:pPr>
    </w:p>
    <w:p w14:paraId="2859A0E9" w14:textId="77777777" w:rsidR="009400F9" w:rsidRPr="000A54B3" w:rsidRDefault="009400F9" w:rsidP="006E0DD0">
      <w:pPr>
        <w:pStyle w:val="OmniPage4"/>
        <w:ind w:right="44"/>
        <w:jc w:val="both"/>
        <w:rPr>
          <w:rFonts w:ascii="Times New Roman" w:hAnsi="Times New Roman"/>
          <w:szCs w:val="24"/>
        </w:rPr>
      </w:pPr>
      <w:r w:rsidRPr="000A54B3">
        <w:rPr>
          <w:rFonts w:ascii="Times New Roman" w:hAnsi="Times New Roman"/>
          <w:szCs w:val="24"/>
        </w:rPr>
        <w:t xml:space="preserve">Normally, the team will have a Monday evening dinner and a private meeting. </w:t>
      </w:r>
      <w:r>
        <w:rPr>
          <w:rFonts w:ascii="Times New Roman" w:hAnsi="Times New Roman"/>
          <w:szCs w:val="24"/>
        </w:rPr>
        <w:t xml:space="preserve"> </w:t>
      </w:r>
      <w:r w:rsidRPr="000A54B3">
        <w:rPr>
          <w:rFonts w:ascii="Times New Roman" w:hAnsi="Times New Roman"/>
          <w:szCs w:val="24"/>
        </w:rPr>
        <w:t xml:space="preserve">The order in which these take place will be up to the team chair.  Often the team meeting will be held in </w:t>
      </w:r>
      <w:r w:rsidR="001E0B1C">
        <w:rPr>
          <w:rFonts w:ascii="Times New Roman" w:hAnsi="Times New Roman"/>
          <w:szCs w:val="24"/>
        </w:rPr>
        <w:t xml:space="preserve">a secluded area in the </w:t>
      </w:r>
      <w:r w:rsidRPr="000A54B3">
        <w:rPr>
          <w:rFonts w:ascii="Times New Roman" w:hAnsi="Times New Roman"/>
          <w:szCs w:val="24"/>
        </w:rPr>
        <w:t xml:space="preserve">hotel </w:t>
      </w:r>
      <w:r w:rsidR="001E0B1C">
        <w:rPr>
          <w:rFonts w:ascii="Times New Roman" w:hAnsi="Times New Roman"/>
          <w:szCs w:val="24"/>
        </w:rPr>
        <w:t>lounge</w:t>
      </w:r>
      <w:r w:rsidR="00B32F05">
        <w:rPr>
          <w:rFonts w:ascii="Times New Roman" w:hAnsi="Times New Roman"/>
          <w:szCs w:val="24"/>
        </w:rPr>
        <w:t xml:space="preserve"> or team chair’s room</w:t>
      </w:r>
      <w:r w:rsidRPr="000A54B3">
        <w:rPr>
          <w:rFonts w:ascii="Times New Roman" w:hAnsi="Times New Roman"/>
          <w:szCs w:val="24"/>
        </w:rPr>
        <w:t xml:space="preserve">. </w:t>
      </w:r>
      <w:r>
        <w:rPr>
          <w:rFonts w:ascii="Times New Roman" w:hAnsi="Times New Roman"/>
          <w:szCs w:val="24"/>
        </w:rPr>
        <w:t xml:space="preserve"> </w:t>
      </w:r>
      <w:r w:rsidRPr="000A54B3">
        <w:rPr>
          <w:rFonts w:ascii="Times New Roman" w:hAnsi="Times New Roman"/>
          <w:szCs w:val="24"/>
        </w:rPr>
        <w:t xml:space="preserve">The team members will review their findings for the day. </w:t>
      </w:r>
      <w:r>
        <w:rPr>
          <w:rFonts w:ascii="Times New Roman" w:hAnsi="Times New Roman"/>
          <w:szCs w:val="24"/>
        </w:rPr>
        <w:t xml:space="preserve"> </w:t>
      </w:r>
      <w:r w:rsidRPr="000A54B3">
        <w:rPr>
          <w:rFonts w:ascii="Times New Roman" w:hAnsi="Times New Roman"/>
          <w:szCs w:val="24"/>
        </w:rPr>
        <w:t xml:space="preserve">The list of problem areas enumerated at the organizational meeting the previous evening will be reviewed against the day's findings. </w:t>
      </w:r>
      <w:r>
        <w:rPr>
          <w:rFonts w:ascii="Times New Roman" w:hAnsi="Times New Roman"/>
          <w:szCs w:val="24"/>
        </w:rPr>
        <w:t xml:space="preserve"> </w:t>
      </w:r>
      <w:r w:rsidRPr="000A54B3">
        <w:rPr>
          <w:rFonts w:ascii="Times New Roman" w:hAnsi="Times New Roman"/>
          <w:szCs w:val="24"/>
        </w:rPr>
        <w:t xml:space="preserve">Unresolved and newly found problem areas will be assigned to team members for investigation the next morning. </w:t>
      </w:r>
      <w:r>
        <w:rPr>
          <w:rFonts w:ascii="Times New Roman" w:hAnsi="Times New Roman"/>
          <w:szCs w:val="24"/>
        </w:rPr>
        <w:t xml:space="preserve"> </w:t>
      </w:r>
      <w:r w:rsidR="00B32F05">
        <w:rPr>
          <w:rFonts w:ascii="Times New Roman" w:hAnsi="Times New Roman"/>
          <w:szCs w:val="24"/>
        </w:rPr>
        <w:t>For some problem areas</w:t>
      </w:r>
      <w:r w:rsidRPr="000A54B3">
        <w:rPr>
          <w:rFonts w:ascii="Times New Roman" w:hAnsi="Times New Roman"/>
          <w:szCs w:val="24"/>
        </w:rPr>
        <w:t xml:space="preserve"> the team chair </w:t>
      </w:r>
      <w:r w:rsidR="00B32F05">
        <w:rPr>
          <w:rFonts w:ascii="Times New Roman" w:hAnsi="Times New Roman"/>
          <w:szCs w:val="24"/>
        </w:rPr>
        <w:t xml:space="preserve">may </w:t>
      </w:r>
      <w:r w:rsidRPr="000A54B3">
        <w:rPr>
          <w:rFonts w:ascii="Times New Roman" w:hAnsi="Times New Roman"/>
          <w:szCs w:val="24"/>
        </w:rPr>
        <w:t xml:space="preserve">work with the assigned PEV. </w:t>
      </w:r>
    </w:p>
    <w:p w14:paraId="117EE4B6" w14:textId="77777777" w:rsidR="009400F9" w:rsidRPr="000A54B3" w:rsidRDefault="009400F9" w:rsidP="00F64718">
      <w:pPr>
        <w:pStyle w:val="Default"/>
        <w:rPr>
          <w:rFonts w:ascii="Times New Roman" w:hAnsi="Times New Roman"/>
          <w:sz w:val="24"/>
          <w:szCs w:val="24"/>
        </w:rPr>
      </w:pPr>
    </w:p>
    <w:p w14:paraId="4C18DA55" w14:textId="77777777" w:rsidR="009400F9" w:rsidRPr="000A54B3" w:rsidRDefault="009400F9" w:rsidP="00E64D5C">
      <w:pPr>
        <w:pStyle w:val="Default"/>
        <w:jc w:val="both"/>
        <w:rPr>
          <w:rFonts w:ascii="Times New Roman" w:hAnsi="Times New Roman"/>
          <w:sz w:val="24"/>
          <w:szCs w:val="24"/>
        </w:rPr>
      </w:pPr>
      <w:r w:rsidRPr="000A54B3">
        <w:rPr>
          <w:rFonts w:ascii="Times New Roman" w:hAnsi="Times New Roman"/>
          <w:sz w:val="24"/>
          <w:szCs w:val="24"/>
        </w:rPr>
        <w:t xml:space="preserve">The evening is also used to complete sections of the </w:t>
      </w:r>
      <w:r>
        <w:rPr>
          <w:rFonts w:ascii="Times New Roman" w:hAnsi="Times New Roman"/>
          <w:sz w:val="24"/>
          <w:szCs w:val="24"/>
        </w:rPr>
        <w:t xml:space="preserve">visit </w:t>
      </w:r>
      <w:r w:rsidRPr="000A54B3">
        <w:rPr>
          <w:rFonts w:ascii="Times New Roman" w:hAnsi="Times New Roman"/>
          <w:sz w:val="24"/>
          <w:szCs w:val="24"/>
        </w:rPr>
        <w:t xml:space="preserve">report </w:t>
      </w:r>
      <w:r>
        <w:rPr>
          <w:rFonts w:ascii="Times New Roman" w:hAnsi="Times New Roman"/>
          <w:sz w:val="24"/>
          <w:szCs w:val="24"/>
        </w:rPr>
        <w:t xml:space="preserve">form </w:t>
      </w:r>
      <w:r w:rsidRPr="000A54B3">
        <w:rPr>
          <w:rFonts w:ascii="Times New Roman" w:hAnsi="Times New Roman"/>
          <w:sz w:val="24"/>
          <w:szCs w:val="24"/>
        </w:rPr>
        <w:t>and</w:t>
      </w:r>
      <w:r w:rsidR="00852C47">
        <w:rPr>
          <w:rFonts w:ascii="Times New Roman" w:hAnsi="Times New Roman"/>
          <w:sz w:val="24"/>
          <w:szCs w:val="24"/>
        </w:rPr>
        <w:t xml:space="preserve"> possibly</w:t>
      </w:r>
      <w:r w:rsidRPr="000A54B3">
        <w:rPr>
          <w:rFonts w:ascii="Times New Roman" w:hAnsi="Times New Roman"/>
          <w:sz w:val="24"/>
          <w:szCs w:val="24"/>
        </w:rPr>
        <w:t xml:space="preserve"> </w:t>
      </w:r>
      <w:r w:rsidR="000D3AFB">
        <w:rPr>
          <w:rFonts w:ascii="Times New Roman" w:hAnsi="Times New Roman"/>
          <w:sz w:val="24"/>
          <w:szCs w:val="24"/>
        </w:rPr>
        <w:t xml:space="preserve">to </w:t>
      </w:r>
      <w:r w:rsidR="00852C47">
        <w:rPr>
          <w:rFonts w:ascii="Times New Roman" w:hAnsi="Times New Roman"/>
          <w:sz w:val="24"/>
          <w:szCs w:val="24"/>
        </w:rPr>
        <w:t xml:space="preserve">begin writing </w:t>
      </w:r>
      <w:r w:rsidR="000D3AFB">
        <w:rPr>
          <w:rFonts w:ascii="Times New Roman" w:hAnsi="Times New Roman"/>
          <w:sz w:val="24"/>
          <w:szCs w:val="24"/>
        </w:rPr>
        <w:t>write</w:t>
      </w:r>
      <w:r w:rsidR="000D3AFB" w:rsidRPr="000A54B3">
        <w:rPr>
          <w:rFonts w:ascii="Times New Roman" w:hAnsi="Times New Roman"/>
          <w:sz w:val="24"/>
          <w:szCs w:val="24"/>
        </w:rPr>
        <w:t xml:space="preserve"> </w:t>
      </w:r>
      <w:r>
        <w:rPr>
          <w:rFonts w:ascii="Times New Roman" w:hAnsi="Times New Roman"/>
          <w:sz w:val="24"/>
          <w:szCs w:val="24"/>
        </w:rPr>
        <w:t xml:space="preserve">the shortcomings that go into the Program Audit Form </w:t>
      </w:r>
      <w:r w:rsidR="001E0B1C">
        <w:rPr>
          <w:rFonts w:ascii="Times New Roman" w:hAnsi="Times New Roman"/>
          <w:sz w:val="24"/>
          <w:szCs w:val="24"/>
        </w:rPr>
        <w:t xml:space="preserve">(PAF) </w:t>
      </w:r>
      <w:r>
        <w:rPr>
          <w:rFonts w:ascii="Times New Roman" w:hAnsi="Times New Roman"/>
          <w:sz w:val="24"/>
          <w:szCs w:val="24"/>
        </w:rPr>
        <w:t xml:space="preserve">and the statement </w:t>
      </w:r>
      <w:r w:rsidRPr="000A54B3">
        <w:rPr>
          <w:rFonts w:ascii="Times New Roman" w:hAnsi="Times New Roman"/>
          <w:sz w:val="24"/>
          <w:szCs w:val="24"/>
        </w:rPr>
        <w:t xml:space="preserve">for the </w:t>
      </w:r>
      <w:r>
        <w:rPr>
          <w:rFonts w:ascii="Times New Roman" w:hAnsi="Times New Roman"/>
          <w:sz w:val="24"/>
          <w:szCs w:val="24"/>
        </w:rPr>
        <w:t xml:space="preserve">exit meeting on the </w:t>
      </w:r>
      <w:r w:rsidRPr="000A54B3">
        <w:rPr>
          <w:rFonts w:ascii="Times New Roman" w:hAnsi="Times New Roman"/>
          <w:sz w:val="24"/>
          <w:szCs w:val="24"/>
        </w:rPr>
        <w:t>second day.</w:t>
      </w:r>
    </w:p>
    <w:p w14:paraId="707CBBE7" w14:textId="77777777" w:rsidR="009400F9" w:rsidRPr="000A54B3" w:rsidRDefault="009400F9" w:rsidP="006E0DD0">
      <w:pPr>
        <w:pStyle w:val="Default"/>
        <w:rPr>
          <w:rFonts w:ascii="Times New Roman" w:hAnsi="Times New Roman"/>
          <w:sz w:val="24"/>
          <w:szCs w:val="24"/>
        </w:rPr>
      </w:pPr>
    </w:p>
    <w:p w14:paraId="7C4182A1" w14:textId="77777777" w:rsidR="009400F9" w:rsidRPr="000A54B3" w:rsidRDefault="009400F9" w:rsidP="00381D99">
      <w:pPr>
        <w:pStyle w:val="OmniPage4"/>
        <w:jc w:val="center"/>
        <w:outlineLvl w:val="1"/>
        <w:rPr>
          <w:rFonts w:ascii="Times New Roman" w:hAnsi="Times New Roman"/>
          <w:b/>
          <w:szCs w:val="24"/>
        </w:rPr>
      </w:pPr>
      <w:bookmarkStart w:id="30" w:name="_Toc349414391"/>
      <w:r w:rsidRPr="000A54B3">
        <w:rPr>
          <w:rFonts w:ascii="Times New Roman" w:hAnsi="Times New Roman"/>
          <w:b/>
          <w:szCs w:val="24"/>
        </w:rPr>
        <w:t>6.10 MORNING OF THE SECOND DAY</w:t>
      </w:r>
      <w:bookmarkEnd w:id="30"/>
      <w:r w:rsidRPr="000A54B3">
        <w:rPr>
          <w:rFonts w:ascii="Times New Roman" w:hAnsi="Times New Roman"/>
          <w:b/>
          <w:szCs w:val="24"/>
        </w:rPr>
        <w:t xml:space="preserve"> </w:t>
      </w:r>
    </w:p>
    <w:p w14:paraId="783D421C" w14:textId="77777777" w:rsidR="009400F9" w:rsidRPr="000A54B3" w:rsidRDefault="009400F9" w:rsidP="006E0DD0">
      <w:pPr>
        <w:pStyle w:val="Default"/>
        <w:rPr>
          <w:rFonts w:ascii="Times New Roman" w:hAnsi="Times New Roman"/>
          <w:sz w:val="24"/>
          <w:szCs w:val="24"/>
        </w:rPr>
      </w:pPr>
    </w:p>
    <w:p w14:paraId="611E3477" w14:textId="77777777" w:rsidR="009400F9" w:rsidRDefault="0029501B" w:rsidP="006E0DD0">
      <w:pPr>
        <w:pStyle w:val="OmniPage4"/>
        <w:spacing w:after="100"/>
        <w:ind w:right="44"/>
        <w:jc w:val="both"/>
        <w:rPr>
          <w:rFonts w:ascii="Times New Roman" w:hAnsi="Times New Roman"/>
          <w:szCs w:val="24"/>
        </w:rPr>
      </w:pPr>
      <w:r>
        <w:rPr>
          <w:rFonts w:ascii="Times New Roman" w:hAnsi="Times New Roman"/>
          <w:szCs w:val="24"/>
        </w:rPr>
        <w:t xml:space="preserve">On the morning of the second day, </w:t>
      </w:r>
      <w:r w:rsidR="009400F9" w:rsidRPr="000A54B3">
        <w:rPr>
          <w:rFonts w:ascii="Times New Roman" w:hAnsi="Times New Roman"/>
          <w:szCs w:val="24"/>
        </w:rPr>
        <w:t xml:space="preserve">the team reviews and resolves all outstanding problem areas. </w:t>
      </w:r>
      <w:r w:rsidR="009400F9">
        <w:rPr>
          <w:rFonts w:ascii="Times New Roman" w:hAnsi="Times New Roman"/>
          <w:szCs w:val="24"/>
        </w:rPr>
        <w:t xml:space="preserve"> </w:t>
      </w:r>
      <w:r w:rsidRPr="000A54B3">
        <w:rPr>
          <w:rFonts w:ascii="Times New Roman" w:hAnsi="Times New Roman"/>
          <w:szCs w:val="24"/>
        </w:rPr>
        <w:t xml:space="preserve">At a private working luncheon, </w:t>
      </w:r>
      <w:r>
        <w:rPr>
          <w:rFonts w:ascii="Times New Roman" w:hAnsi="Times New Roman"/>
          <w:szCs w:val="24"/>
        </w:rPr>
        <w:t>t</w:t>
      </w:r>
      <w:r w:rsidRPr="000A54B3">
        <w:rPr>
          <w:rFonts w:ascii="Times New Roman" w:hAnsi="Times New Roman"/>
          <w:szCs w:val="24"/>
        </w:rPr>
        <w:t xml:space="preserve">he </w:t>
      </w:r>
      <w:r w:rsidR="009400F9" w:rsidRPr="000A54B3">
        <w:rPr>
          <w:rFonts w:ascii="Times New Roman" w:hAnsi="Times New Roman"/>
          <w:szCs w:val="24"/>
        </w:rPr>
        <w:t xml:space="preserve">final accreditation recommendation will be decided, and statements </w:t>
      </w:r>
      <w:r w:rsidR="000D3AFB">
        <w:rPr>
          <w:rFonts w:ascii="Times New Roman" w:hAnsi="Times New Roman"/>
          <w:szCs w:val="24"/>
        </w:rPr>
        <w:t xml:space="preserve">will be </w:t>
      </w:r>
      <w:r w:rsidR="009400F9" w:rsidRPr="000A54B3">
        <w:rPr>
          <w:rFonts w:ascii="Times New Roman" w:hAnsi="Times New Roman"/>
          <w:szCs w:val="24"/>
        </w:rPr>
        <w:t>prepared by each team member</w:t>
      </w:r>
      <w:r w:rsidR="009400F9">
        <w:rPr>
          <w:rFonts w:ascii="Times New Roman" w:hAnsi="Times New Roman"/>
          <w:szCs w:val="24"/>
        </w:rPr>
        <w:t xml:space="preserve"> for the exit meeting</w:t>
      </w:r>
      <w:r w:rsidR="009400F9" w:rsidRPr="000A54B3">
        <w:rPr>
          <w:rFonts w:ascii="Times New Roman" w:hAnsi="Times New Roman"/>
          <w:szCs w:val="24"/>
        </w:rPr>
        <w:t xml:space="preserve">. </w:t>
      </w:r>
      <w:r w:rsidR="009400F9">
        <w:rPr>
          <w:rFonts w:ascii="Times New Roman" w:hAnsi="Times New Roman"/>
          <w:szCs w:val="24"/>
        </w:rPr>
        <w:t xml:space="preserve"> </w:t>
      </w:r>
      <w:r w:rsidR="00E17322">
        <w:rPr>
          <w:rFonts w:ascii="Times New Roman" w:hAnsi="Times New Roman"/>
          <w:szCs w:val="24"/>
        </w:rPr>
        <w:t>The PEV</w:t>
      </w:r>
      <w:r w:rsidR="00B32F05">
        <w:rPr>
          <w:rFonts w:ascii="Times New Roman" w:hAnsi="Times New Roman"/>
          <w:szCs w:val="24"/>
        </w:rPr>
        <w:t>(</w:t>
      </w:r>
      <w:r w:rsidR="00E17322">
        <w:rPr>
          <w:rFonts w:ascii="Times New Roman" w:hAnsi="Times New Roman"/>
          <w:szCs w:val="24"/>
        </w:rPr>
        <w:t>s</w:t>
      </w:r>
      <w:r w:rsidR="00B32F05">
        <w:rPr>
          <w:rFonts w:ascii="Times New Roman" w:hAnsi="Times New Roman"/>
          <w:szCs w:val="24"/>
        </w:rPr>
        <w:t>)</w:t>
      </w:r>
      <w:r w:rsidR="009400F9" w:rsidRPr="000A54B3">
        <w:rPr>
          <w:rFonts w:ascii="Times New Roman" w:hAnsi="Times New Roman"/>
          <w:szCs w:val="24"/>
        </w:rPr>
        <w:t xml:space="preserve"> will complete the Program </w:t>
      </w:r>
      <w:r w:rsidR="00E17322">
        <w:rPr>
          <w:rFonts w:ascii="Times New Roman" w:hAnsi="Times New Roman"/>
          <w:szCs w:val="24"/>
        </w:rPr>
        <w:t>Audit Form (PAF)</w:t>
      </w:r>
      <w:r w:rsidR="009400F9" w:rsidRPr="000A54B3">
        <w:rPr>
          <w:rFonts w:ascii="Times New Roman" w:hAnsi="Times New Roman"/>
          <w:szCs w:val="24"/>
        </w:rPr>
        <w:t xml:space="preserve">, which includes a script that </w:t>
      </w:r>
      <w:r w:rsidR="00E17322">
        <w:rPr>
          <w:rFonts w:ascii="Times New Roman" w:hAnsi="Times New Roman"/>
          <w:szCs w:val="24"/>
        </w:rPr>
        <w:t xml:space="preserve">they </w:t>
      </w:r>
      <w:r w:rsidR="009400F9" w:rsidRPr="000A54B3">
        <w:rPr>
          <w:rFonts w:ascii="Times New Roman" w:hAnsi="Times New Roman"/>
          <w:szCs w:val="24"/>
        </w:rPr>
        <w:t xml:space="preserve">will read at the </w:t>
      </w:r>
      <w:r w:rsidR="009400F9">
        <w:rPr>
          <w:rFonts w:ascii="Times New Roman" w:hAnsi="Times New Roman"/>
          <w:szCs w:val="24"/>
        </w:rPr>
        <w:t>e</w:t>
      </w:r>
      <w:r w:rsidR="009400F9" w:rsidRPr="000A54B3">
        <w:rPr>
          <w:rFonts w:ascii="Times New Roman" w:hAnsi="Times New Roman"/>
          <w:szCs w:val="24"/>
        </w:rPr>
        <w:t xml:space="preserve">xit </w:t>
      </w:r>
      <w:r w:rsidR="009400F9">
        <w:rPr>
          <w:rFonts w:ascii="Times New Roman" w:hAnsi="Times New Roman"/>
          <w:szCs w:val="24"/>
        </w:rPr>
        <w:t>m</w:t>
      </w:r>
      <w:r w:rsidR="009400F9" w:rsidRPr="000A54B3">
        <w:rPr>
          <w:rFonts w:ascii="Times New Roman" w:hAnsi="Times New Roman"/>
          <w:szCs w:val="24"/>
        </w:rPr>
        <w:t xml:space="preserve">eeting.  This script will be used by the team chair to create the </w:t>
      </w:r>
      <w:r w:rsidR="005C43A4">
        <w:rPr>
          <w:rFonts w:ascii="Times New Roman" w:hAnsi="Times New Roman"/>
          <w:szCs w:val="24"/>
        </w:rPr>
        <w:t>Draft Statement for Review and Comment</w:t>
      </w:r>
      <w:r w:rsidR="009400F9" w:rsidRPr="000A54B3">
        <w:rPr>
          <w:rFonts w:ascii="Times New Roman" w:hAnsi="Times New Roman"/>
          <w:szCs w:val="24"/>
        </w:rPr>
        <w:t xml:space="preserve"> of the team's findings, and the script must conform to the format specified in the Draft Statement Template.  </w:t>
      </w:r>
    </w:p>
    <w:p w14:paraId="5ECFA2A7" w14:textId="77777777" w:rsidR="009400F9" w:rsidRDefault="009400F9" w:rsidP="006E0DD0">
      <w:pPr>
        <w:pStyle w:val="OmniPage4"/>
        <w:spacing w:after="100"/>
        <w:ind w:right="44"/>
        <w:jc w:val="both"/>
        <w:rPr>
          <w:rFonts w:ascii="Times New Roman" w:hAnsi="Times New Roman"/>
          <w:szCs w:val="24"/>
        </w:rPr>
      </w:pPr>
      <w:r>
        <w:rPr>
          <w:rFonts w:ascii="Times New Roman" w:hAnsi="Times New Roman"/>
          <w:szCs w:val="24"/>
        </w:rPr>
        <w:t>If you are the only PEV for a program, then your script for the exit meeting will be the complete section for your program in the Draft Statement, including the general program characteristics, strengths, shortcomings, and observations.  If you are one of two PEVs for a program, then the team chair will designate your part (if any) in the exit meeting.</w:t>
      </w:r>
    </w:p>
    <w:p w14:paraId="5E9FD04F" w14:textId="77777777" w:rsidR="009400F9" w:rsidRPr="002739D0" w:rsidRDefault="009400F9" w:rsidP="002739D0">
      <w:pPr>
        <w:pStyle w:val="Default"/>
      </w:pPr>
    </w:p>
    <w:p w14:paraId="34075944" w14:textId="77777777" w:rsidR="009400F9" w:rsidRPr="000A54B3" w:rsidRDefault="009400F9" w:rsidP="006E0DD0">
      <w:pPr>
        <w:pStyle w:val="OmniPage4"/>
        <w:spacing w:after="100"/>
        <w:ind w:right="44"/>
        <w:jc w:val="both"/>
        <w:rPr>
          <w:rFonts w:ascii="Times New Roman" w:hAnsi="Times New Roman"/>
          <w:szCs w:val="24"/>
        </w:rPr>
      </w:pPr>
      <w:r w:rsidRPr="000A54B3">
        <w:rPr>
          <w:rFonts w:ascii="Times New Roman" w:hAnsi="Times New Roman"/>
          <w:szCs w:val="24"/>
        </w:rPr>
        <w:t xml:space="preserve">You should expect to have a practice session in which everyone will read </w:t>
      </w:r>
      <w:r>
        <w:rPr>
          <w:rFonts w:ascii="Times New Roman" w:hAnsi="Times New Roman"/>
          <w:szCs w:val="24"/>
        </w:rPr>
        <w:t>his or her script</w:t>
      </w:r>
      <w:r w:rsidRPr="000A54B3">
        <w:rPr>
          <w:rFonts w:ascii="Times New Roman" w:hAnsi="Times New Roman"/>
          <w:szCs w:val="24"/>
        </w:rPr>
        <w:t xml:space="preserve"> just as it will be </w:t>
      </w:r>
      <w:r>
        <w:rPr>
          <w:rFonts w:ascii="Times New Roman" w:hAnsi="Times New Roman"/>
          <w:szCs w:val="24"/>
        </w:rPr>
        <w:t>said during</w:t>
      </w:r>
      <w:r w:rsidRPr="000A54B3">
        <w:rPr>
          <w:rFonts w:ascii="Times New Roman" w:hAnsi="Times New Roman"/>
          <w:szCs w:val="24"/>
        </w:rPr>
        <w:t xml:space="preserve"> the exit </w:t>
      </w:r>
      <w:r>
        <w:rPr>
          <w:rFonts w:ascii="Times New Roman" w:hAnsi="Times New Roman"/>
          <w:szCs w:val="24"/>
        </w:rPr>
        <w:t>meeting</w:t>
      </w:r>
      <w:r w:rsidRPr="000A54B3">
        <w:rPr>
          <w:rFonts w:ascii="Times New Roman" w:hAnsi="Times New Roman"/>
          <w:szCs w:val="24"/>
        </w:rPr>
        <w:t xml:space="preserve">. </w:t>
      </w:r>
      <w:r>
        <w:rPr>
          <w:rFonts w:ascii="Times New Roman" w:hAnsi="Times New Roman"/>
          <w:szCs w:val="24"/>
        </w:rPr>
        <w:t xml:space="preserve"> </w:t>
      </w:r>
      <w:r w:rsidR="00852C47">
        <w:rPr>
          <w:rFonts w:ascii="Times New Roman" w:hAnsi="Times New Roman"/>
          <w:szCs w:val="24"/>
        </w:rPr>
        <w:t xml:space="preserve">Using </w:t>
      </w:r>
      <w:proofErr w:type="gramStart"/>
      <w:r w:rsidR="00852C47">
        <w:rPr>
          <w:rFonts w:ascii="Times New Roman" w:hAnsi="Times New Roman"/>
          <w:szCs w:val="24"/>
        </w:rPr>
        <w:t>AMS</w:t>
      </w:r>
      <w:proofErr w:type="gramEnd"/>
      <w:r w:rsidR="00852C47">
        <w:rPr>
          <w:rFonts w:ascii="Times New Roman" w:hAnsi="Times New Roman"/>
          <w:szCs w:val="24"/>
        </w:rPr>
        <w:t xml:space="preserve"> a</w:t>
      </w:r>
      <w:r w:rsidRPr="000A54B3">
        <w:rPr>
          <w:rFonts w:ascii="Times New Roman" w:hAnsi="Times New Roman"/>
          <w:szCs w:val="24"/>
        </w:rPr>
        <w:t xml:space="preserve"> Program Audit Form (PAF) for each program also must be prepared </w:t>
      </w:r>
      <w:r>
        <w:rPr>
          <w:rFonts w:ascii="Times New Roman" w:hAnsi="Times New Roman"/>
          <w:szCs w:val="24"/>
        </w:rPr>
        <w:t>as directed by</w:t>
      </w:r>
      <w:r w:rsidRPr="000A54B3">
        <w:rPr>
          <w:rFonts w:ascii="Times New Roman" w:hAnsi="Times New Roman"/>
          <w:szCs w:val="24"/>
        </w:rPr>
        <w:t xml:space="preserve"> the team chair</w:t>
      </w:r>
      <w:r w:rsidR="00E17322">
        <w:rPr>
          <w:rFonts w:ascii="Times New Roman" w:hAnsi="Times New Roman"/>
          <w:szCs w:val="24"/>
        </w:rPr>
        <w:t>.</w:t>
      </w:r>
      <w:r w:rsidRPr="000A54B3">
        <w:rPr>
          <w:rFonts w:ascii="Times New Roman" w:hAnsi="Times New Roman"/>
          <w:szCs w:val="24"/>
        </w:rPr>
        <w:t xml:space="preserve"> </w:t>
      </w:r>
      <w:r w:rsidR="00E17322">
        <w:rPr>
          <w:rFonts w:ascii="Times New Roman" w:hAnsi="Times New Roman"/>
          <w:szCs w:val="24"/>
        </w:rPr>
        <w:t>The team chair</w:t>
      </w:r>
      <w:r w:rsidRPr="000A54B3">
        <w:rPr>
          <w:rFonts w:ascii="Times New Roman" w:hAnsi="Times New Roman"/>
          <w:szCs w:val="24"/>
        </w:rPr>
        <w:t xml:space="preserve"> will leave it with the dean </w:t>
      </w:r>
      <w:r w:rsidR="00394BD4">
        <w:rPr>
          <w:rFonts w:ascii="Times New Roman" w:hAnsi="Times New Roman"/>
          <w:szCs w:val="24"/>
        </w:rPr>
        <w:t xml:space="preserve">or </w:t>
      </w:r>
      <w:r w:rsidRPr="000A54B3">
        <w:rPr>
          <w:rFonts w:ascii="Times New Roman" w:hAnsi="Times New Roman"/>
          <w:szCs w:val="24"/>
        </w:rPr>
        <w:t xml:space="preserve">other institutional representative. </w:t>
      </w:r>
      <w:r>
        <w:rPr>
          <w:rFonts w:ascii="Times New Roman" w:hAnsi="Times New Roman"/>
          <w:szCs w:val="24"/>
        </w:rPr>
        <w:t xml:space="preserve"> </w:t>
      </w:r>
      <w:r w:rsidRPr="00394BD4">
        <w:rPr>
          <w:rFonts w:ascii="Times New Roman" w:hAnsi="Times New Roman"/>
          <w:b/>
          <w:szCs w:val="24"/>
        </w:rPr>
        <w:t xml:space="preserve">The recommended accreditation action is never reported at the exit meeting. </w:t>
      </w:r>
      <w:r>
        <w:rPr>
          <w:rFonts w:ascii="Times New Roman" w:hAnsi="Times New Roman"/>
          <w:szCs w:val="24"/>
        </w:rPr>
        <w:t xml:space="preserve"> </w:t>
      </w:r>
      <w:r w:rsidRPr="000A54B3">
        <w:rPr>
          <w:rFonts w:ascii="Times New Roman" w:hAnsi="Times New Roman"/>
          <w:szCs w:val="24"/>
        </w:rPr>
        <w:t xml:space="preserve">Electronic copies of </w:t>
      </w:r>
      <w:r>
        <w:rPr>
          <w:rFonts w:ascii="Times New Roman" w:hAnsi="Times New Roman"/>
          <w:szCs w:val="24"/>
        </w:rPr>
        <w:t>your completed</w:t>
      </w:r>
      <w:r w:rsidRPr="000A54B3">
        <w:rPr>
          <w:rFonts w:ascii="Times New Roman" w:hAnsi="Times New Roman"/>
          <w:szCs w:val="24"/>
        </w:rPr>
        <w:t xml:space="preserve"> PEW, PER</w:t>
      </w:r>
      <w:r>
        <w:rPr>
          <w:rFonts w:ascii="Times New Roman" w:hAnsi="Times New Roman"/>
          <w:szCs w:val="24"/>
        </w:rPr>
        <w:t>,</w:t>
      </w:r>
      <w:r w:rsidRPr="000A54B3">
        <w:rPr>
          <w:rFonts w:ascii="Times New Roman" w:hAnsi="Times New Roman"/>
          <w:szCs w:val="24"/>
        </w:rPr>
        <w:t xml:space="preserve"> and PAF should be given to the team chair during this working meeting.</w:t>
      </w:r>
    </w:p>
    <w:p w14:paraId="18F85521" w14:textId="77777777" w:rsidR="001D5C36" w:rsidRDefault="009400F9" w:rsidP="0037496A">
      <w:pPr>
        <w:pStyle w:val="Default"/>
      </w:pPr>
      <w:r w:rsidRPr="000A54B3">
        <w:t xml:space="preserve"> </w:t>
      </w:r>
    </w:p>
    <w:p w14:paraId="09E69B26" w14:textId="77777777" w:rsidR="001D5C36" w:rsidRDefault="001D5C36">
      <w:pPr>
        <w:rPr>
          <w:rFonts w:ascii="TimesNewRoman" w:hAnsi="TimesNewRoman"/>
          <w:sz w:val="20"/>
        </w:rPr>
      </w:pPr>
      <w:r>
        <w:br w:type="page"/>
      </w:r>
    </w:p>
    <w:p w14:paraId="6EDAB135" w14:textId="77777777" w:rsidR="009400F9" w:rsidRPr="0037496A" w:rsidRDefault="009400F9" w:rsidP="0037496A">
      <w:pPr>
        <w:pStyle w:val="Default"/>
        <w:rPr>
          <w:rFonts w:ascii="Times New Roman" w:hAnsi="Times New Roman"/>
          <w:sz w:val="24"/>
        </w:rPr>
      </w:pPr>
    </w:p>
    <w:p w14:paraId="56CD2521" w14:textId="77777777" w:rsidR="009400F9" w:rsidRPr="000A54B3" w:rsidRDefault="009400F9" w:rsidP="00381D99">
      <w:pPr>
        <w:pStyle w:val="OmniPage4"/>
        <w:jc w:val="center"/>
        <w:outlineLvl w:val="1"/>
        <w:rPr>
          <w:rFonts w:ascii="Times New Roman" w:hAnsi="Times New Roman"/>
          <w:b/>
          <w:szCs w:val="24"/>
        </w:rPr>
      </w:pPr>
      <w:bookmarkStart w:id="31" w:name="_Toc349414392"/>
      <w:r w:rsidRPr="000A54B3">
        <w:rPr>
          <w:rFonts w:ascii="Times New Roman" w:hAnsi="Times New Roman"/>
          <w:b/>
          <w:szCs w:val="24"/>
        </w:rPr>
        <w:t>6.11 EXIT MEETING</w:t>
      </w:r>
      <w:bookmarkEnd w:id="31"/>
    </w:p>
    <w:p w14:paraId="17164BF7" w14:textId="77777777" w:rsidR="009400F9" w:rsidRPr="000A54B3" w:rsidRDefault="009400F9" w:rsidP="006E0DD0">
      <w:pPr>
        <w:pStyle w:val="Default"/>
        <w:rPr>
          <w:rFonts w:ascii="Times New Roman" w:hAnsi="Times New Roman"/>
          <w:sz w:val="24"/>
          <w:szCs w:val="24"/>
        </w:rPr>
      </w:pPr>
    </w:p>
    <w:p w14:paraId="4D6D0890" w14:textId="77777777" w:rsidR="009400F9" w:rsidRPr="000A54B3" w:rsidRDefault="009400F9" w:rsidP="007F0424">
      <w:pPr>
        <w:pStyle w:val="OmniPage4"/>
        <w:ind w:right="43"/>
        <w:jc w:val="both"/>
        <w:rPr>
          <w:rFonts w:ascii="Times New Roman" w:hAnsi="Times New Roman"/>
          <w:szCs w:val="24"/>
        </w:rPr>
      </w:pPr>
      <w:r w:rsidRPr="000A54B3">
        <w:rPr>
          <w:rFonts w:ascii="Times New Roman" w:hAnsi="Times New Roman"/>
          <w:szCs w:val="24"/>
        </w:rPr>
        <w:t xml:space="preserve">Sometime during the afternoon of the last day, the visiting team conducts an </w:t>
      </w:r>
      <w:r>
        <w:rPr>
          <w:rFonts w:ascii="Times New Roman" w:hAnsi="Times New Roman"/>
          <w:szCs w:val="24"/>
        </w:rPr>
        <w:t>e</w:t>
      </w:r>
      <w:r w:rsidRPr="000A54B3">
        <w:rPr>
          <w:rFonts w:ascii="Times New Roman" w:hAnsi="Times New Roman"/>
          <w:szCs w:val="24"/>
        </w:rPr>
        <w:t xml:space="preserve">xit </w:t>
      </w:r>
      <w:r>
        <w:rPr>
          <w:rFonts w:ascii="Times New Roman" w:hAnsi="Times New Roman"/>
          <w:szCs w:val="24"/>
        </w:rPr>
        <w:t>m</w:t>
      </w:r>
      <w:r w:rsidRPr="000A54B3">
        <w:rPr>
          <w:rFonts w:ascii="Times New Roman" w:hAnsi="Times New Roman"/>
          <w:szCs w:val="24"/>
        </w:rPr>
        <w:t>eeting with the Presiden</w:t>
      </w:r>
      <w:r>
        <w:rPr>
          <w:rFonts w:ascii="Times New Roman" w:hAnsi="Times New Roman"/>
          <w:szCs w:val="24"/>
        </w:rPr>
        <w:t>t/Chancellor of the institution</w:t>
      </w:r>
      <w:r w:rsidRPr="000A54B3">
        <w:rPr>
          <w:rFonts w:ascii="Times New Roman" w:hAnsi="Times New Roman"/>
          <w:szCs w:val="24"/>
        </w:rPr>
        <w:t xml:space="preserve"> and any other institutional representatives that the President chooses, usually the Provost or Vice President for Academic Affairs, the Dean of the relevant School or College, and the chair(s) of the computing program(s). </w:t>
      </w:r>
    </w:p>
    <w:p w14:paraId="6AEE613D" w14:textId="77777777" w:rsidR="009400F9" w:rsidRPr="000A54B3" w:rsidRDefault="009400F9" w:rsidP="007F0424">
      <w:pPr>
        <w:pStyle w:val="OmniPage4"/>
        <w:ind w:right="43"/>
        <w:jc w:val="both"/>
        <w:rPr>
          <w:rFonts w:ascii="Times New Roman" w:hAnsi="Times New Roman"/>
          <w:szCs w:val="24"/>
        </w:rPr>
      </w:pPr>
    </w:p>
    <w:p w14:paraId="561554B3" w14:textId="77777777" w:rsidR="009400F9" w:rsidRPr="000A54B3" w:rsidRDefault="009400F9" w:rsidP="007F0424">
      <w:pPr>
        <w:pStyle w:val="OmniPage4"/>
        <w:ind w:right="43"/>
        <w:rPr>
          <w:rFonts w:ascii="Times New Roman" w:hAnsi="Times New Roman"/>
          <w:szCs w:val="24"/>
        </w:rPr>
      </w:pPr>
      <w:r w:rsidRPr="000A54B3">
        <w:rPr>
          <w:rFonts w:ascii="Times New Roman" w:hAnsi="Times New Roman"/>
          <w:szCs w:val="24"/>
        </w:rPr>
        <w:t>The CAC team chair presents an overview, and then each team member reports on his/her area of responsibility by reading the script that is part of the P</w:t>
      </w:r>
      <w:r w:rsidR="00E17322">
        <w:rPr>
          <w:rFonts w:ascii="Times New Roman" w:hAnsi="Times New Roman"/>
          <w:szCs w:val="24"/>
        </w:rPr>
        <w:t>AF</w:t>
      </w:r>
      <w:r w:rsidRPr="000A54B3">
        <w:rPr>
          <w:rFonts w:ascii="Times New Roman" w:hAnsi="Times New Roman"/>
          <w:szCs w:val="24"/>
        </w:rPr>
        <w:t xml:space="preserve">.  It is most important not to let ordinary courtesy and congeniality leave a false impression that "all is well" if, in fact, the program has deficiencies, weaknesses, or concerns. </w:t>
      </w:r>
    </w:p>
    <w:p w14:paraId="0B5F3477" w14:textId="77777777" w:rsidR="009400F9" w:rsidRDefault="009400F9" w:rsidP="006E0DD0">
      <w:pPr>
        <w:pStyle w:val="Default"/>
        <w:rPr>
          <w:rFonts w:ascii="Times New Roman" w:hAnsi="Times New Roman"/>
          <w:sz w:val="24"/>
          <w:szCs w:val="24"/>
        </w:rPr>
      </w:pPr>
    </w:p>
    <w:p w14:paraId="5E6C801C" w14:textId="77777777" w:rsidR="009400F9" w:rsidRPr="000A54B3" w:rsidRDefault="009400F9" w:rsidP="006E0DD0">
      <w:pPr>
        <w:pStyle w:val="Default"/>
        <w:rPr>
          <w:rFonts w:ascii="Times New Roman" w:hAnsi="Times New Roman"/>
          <w:sz w:val="24"/>
          <w:szCs w:val="24"/>
        </w:rPr>
      </w:pPr>
    </w:p>
    <w:p w14:paraId="037BABEF" w14:textId="77777777" w:rsidR="009400F9" w:rsidRPr="000A54B3" w:rsidRDefault="009400F9" w:rsidP="00381D99">
      <w:pPr>
        <w:pStyle w:val="OmniPage4"/>
        <w:jc w:val="center"/>
        <w:outlineLvl w:val="0"/>
        <w:rPr>
          <w:rFonts w:ascii="Times New Roman" w:hAnsi="Times New Roman"/>
          <w:b/>
          <w:szCs w:val="24"/>
        </w:rPr>
      </w:pPr>
      <w:bookmarkStart w:id="32" w:name="_Toc349414393"/>
      <w:r w:rsidRPr="000A54B3">
        <w:rPr>
          <w:rFonts w:ascii="Times New Roman" w:hAnsi="Times New Roman"/>
          <w:b/>
          <w:szCs w:val="24"/>
        </w:rPr>
        <w:t>7.0 AFTER THE VISIT</w:t>
      </w:r>
      <w:bookmarkEnd w:id="32"/>
    </w:p>
    <w:p w14:paraId="3A7FA9AB" w14:textId="77777777" w:rsidR="009400F9" w:rsidRPr="000A54B3" w:rsidRDefault="009400F9" w:rsidP="006E0DD0">
      <w:pPr>
        <w:pStyle w:val="Default"/>
        <w:rPr>
          <w:rFonts w:ascii="Times New Roman" w:hAnsi="Times New Roman"/>
          <w:sz w:val="24"/>
          <w:szCs w:val="24"/>
        </w:rPr>
      </w:pPr>
    </w:p>
    <w:p w14:paraId="4E9CE7A7" w14:textId="77777777" w:rsidR="009400F9" w:rsidRPr="000A54B3" w:rsidRDefault="009400F9" w:rsidP="006E0DD0">
      <w:pPr>
        <w:pStyle w:val="OmniPage4"/>
        <w:ind w:right="44"/>
        <w:jc w:val="both"/>
        <w:rPr>
          <w:rFonts w:ascii="Times New Roman" w:hAnsi="Times New Roman"/>
          <w:szCs w:val="24"/>
        </w:rPr>
      </w:pPr>
      <w:r w:rsidRPr="000A54B3">
        <w:rPr>
          <w:rFonts w:ascii="Times New Roman" w:hAnsi="Times New Roman"/>
          <w:szCs w:val="24"/>
        </w:rPr>
        <w:t>The team chair will use the information from the PER</w:t>
      </w:r>
      <w:r w:rsidR="00E17322">
        <w:rPr>
          <w:rFonts w:ascii="Times New Roman" w:hAnsi="Times New Roman"/>
          <w:szCs w:val="24"/>
        </w:rPr>
        <w:t xml:space="preserve"> and PAF</w:t>
      </w:r>
      <w:r w:rsidRPr="000A54B3">
        <w:rPr>
          <w:rFonts w:ascii="Times New Roman" w:hAnsi="Times New Roman"/>
          <w:szCs w:val="24"/>
        </w:rPr>
        <w:t>, together with the team’s conclusions about an appropriate accreditation action, to file a Short Form report with ABET Headquarters.</w:t>
      </w:r>
      <w:r>
        <w:rPr>
          <w:rFonts w:ascii="Times New Roman" w:hAnsi="Times New Roman"/>
          <w:szCs w:val="24"/>
        </w:rPr>
        <w:t xml:space="preserve"> </w:t>
      </w:r>
      <w:r w:rsidRPr="000A54B3">
        <w:rPr>
          <w:rFonts w:ascii="Times New Roman" w:hAnsi="Times New Roman"/>
          <w:szCs w:val="24"/>
        </w:rPr>
        <w:t xml:space="preserve"> This report will indicate the recommended accreditation action and </w:t>
      </w:r>
      <w:r>
        <w:rPr>
          <w:rFonts w:ascii="Times New Roman" w:hAnsi="Times New Roman"/>
          <w:szCs w:val="24"/>
        </w:rPr>
        <w:t>indicate that the visit is complete</w:t>
      </w:r>
      <w:r w:rsidRPr="000A54B3">
        <w:rPr>
          <w:rFonts w:ascii="Times New Roman" w:hAnsi="Times New Roman"/>
          <w:szCs w:val="24"/>
        </w:rPr>
        <w:t>.</w:t>
      </w:r>
    </w:p>
    <w:p w14:paraId="746FC609" w14:textId="77777777" w:rsidR="009400F9" w:rsidRPr="000A54B3" w:rsidRDefault="009400F9" w:rsidP="006E0DD0">
      <w:pPr>
        <w:pStyle w:val="OmniPage4"/>
        <w:ind w:right="44"/>
        <w:jc w:val="both"/>
        <w:rPr>
          <w:rFonts w:ascii="Times New Roman" w:hAnsi="Times New Roman"/>
          <w:szCs w:val="24"/>
        </w:rPr>
      </w:pPr>
      <w:r w:rsidRPr="000A54B3">
        <w:rPr>
          <w:rFonts w:ascii="Times New Roman" w:hAnsi="Times New Roman"/>
          <w:szCs w:val="24"/>
        </w:rPr>
        <w:t xml:space="preserve"> </w:t>
      </w:r>
    </w:p>
    <w:p w14:paraId="7F0D3556" w14:textId="77777777" w:rsidR="009400F9" w:rsidRDefault="009400F9" w:rsidP="006E0DD0">
      <w:pPr>
        <w:pStyle w:val="OmniPage4"/>
        <w:ind w:right="44"/>
        <w:jc w:val="both"/>
        <w:rPr>
          <w:rFonts w:ascii="Times New Roman" w:hAnsi="Times New Roman"/>
          <w:szCs w:val="24"/>
        </w:rPr>
      </w:pPr>
      <w:r w:rsidRPr="000A54B3">
        <w:rPr>
          <w:rFonts w:ascii="Times New Roman" w:hAnsi="Times New Roman"/>
          <w:szCs w:val="24"/>
        </w:rPr>
        <w:t xml:space="preserve">Following the visit, </w:t>
      </w:r>
      <w:r w:rsidR="000D3AFB" w:rsidRPr="000A54B3">
        <w:rPr>
          <w:rFonts w:ascii="Times New Roman" w:hAnsi="Times New Roman"/>
          <w:szCs w:val="24"/>
        </w:rPr>
        <w:t xml:space="preserve">if </w:t>
      </w:r>
      <w:r w:rsidR="000D3AFB">
        <w:rPr>
          <w:rFonts w:ascii="Times New Roman" w:hAnsi="Times New Roman"/>
          <w:szCs w:val="24"/>
        </w:rPr>
        <w:t xml:space="preserve">an extension was granted by the team chair, </w:t>
      </w:r>
      <w:r w:rsidRPr="000A54B3">
        <w:rPr>
          <w:rFonts w:ascii="Times New Roman" w:hAnsi="Times New Roman"/>
          <w:szCs w:val="24"/>
        </w:rPr>
        <w:t>PEVs complete the PER and PEW.</w:t>
      </w:r>
      <w:r>
        <w:rPr>
          <w:rFonts w:ascii="Times New Roman" w:hAnsi="Times New Roman"/>
          <w:szCs w:val="24"/>
        </w:rPr>
        <w:t xml:space="preserve"> </w:t>
      </w:r>
      <w:r w:rsidRPr="000A54B3">
        <w:rPr>
          <w:rFonts w:ascii="Times New Roman" w:hAnsi="Times New Roman"/>
          <w:szCs w:val="24"/>
        </w:rPr>
        <w:t xml:space="preserve"> Because of severe time constraints, it is very important to complete and submit these reports electronically to the team chair by a date specified by the team chair, but usually no later than </w:t>
      </w:r>
      <w:r>
        <w:rPr>
          <w:rFonts w:ascii="Times New Roman" w:hAnsi="Times New Roman"/>
          <w:szCs w:val="24"/>
        </w:rPr>
        <w:t>seven</w:t>
      </w:r>
      <w:r w:rsidRPr="000A54B3">
        <w:rPr>
          <w:rFonts w:ascii="Times New Roman" w:hAnsi="Times New Roman"/>
          <w:szCs w:val="24"/>
        </w:rPr>
        <w:t xml:space="preserve"> days after the visit. </w:t>
      </w:r>
      <w:r>
        <w:rPr>
          <w:rFonts w:ascii="Times New Roman" w:hAnsi="Times New Roman"/>
          <w:szCs w:val="24"/>
        </w:rPr>
        <w:t xml:space="preserve"> </w:t>
      </w:r>
      <w:r w:rsidRPr="000A54B3">
        <w:rPr>
          <w:rFonts w:ascii="Times New Roman" w:hAnsi="Times New Roman"/>
          <w:szCs w:val="24"/>
        </w:rPr>
        <w:t xml:space="preserve">The institution also has seven days to submit additional information to the team chair to correct any errors of fact reported by the team at the conclusion of the visit. </w:t>
      </w:r>
      <w:r>
        <w:rPr>
          <w:rFonts w:ascii="Times New Roman" w:hAnsi="Times New Roman"/>
          <w:szCs w:val="24"/>
        </w:rPr>
        <w:t xml:space="preserve"> </w:t>
      </w:r>
      <w:r w:rsidRPr="000A54B3">
        <w:rPr>
          <w:rFonts w:ascii="Times New Roman" w:hAnsi="Times New Roman"/>
          <w:szCs w:val="24"/>
        </w:rPr>
        <w:t>This information will be considered in preparing the Draft Statement for Review and Comment to the institution, as if it were available at the time of the visit.</w:t>
      </w:r>
      <w:r>
        <w:rPr>
          <w:rFonts w:ascii="Times New Roman" w:hAnsi="Times New Roman"/>
          <w:szCs w:val="24"/>
        </w:rPr>
        <w:t xml:space="preserve"> </w:t>
      </w:r>
      <w:r w:rsidRPr="000A54B3">
        <w:rPr>
          <w:rFonts w:ascii="Times New Roman" w:hAnsi="Times New Roman"/>
          <w:szCs w:val="24"/>
        </w:rPr>
        <w:t xml:space="preserve"> </w:t>
      </w:r>
    </w:p>
    <w:p w14:paraId="38C41E00" w14:textId="77777777" w:rsidR="009400F9" w:rsidRDefault="009400F9" w:rsidP="006E0DD0">
      <w:pPr>
        <w:pStyle w:val="OmniPage4"/>
        <w:ind w:right="44"/>
        <w:jc w:val="both"/>
        <w:rPr>
          <w:rFonts w:ascii="Times New Roman" w:hAnsi="Times New Roman"/>
          <w:szCs w:val="24"/>
        </w:rPr>
      </w:pPr>
    </w:p>
    <w:p w14:paraId="56BFC648" w14:textId="77777777" w:rsidR="009400F9" w:rsidRDefault="009400F9" w:rsidP="006D514D">
      <w:pPr>
        <w:pStyle w:val="OmniPage4"/>
        <w:ind w:right="44"/>
        <w:jc w:val="both"/>
      </w:pPr>
      <w:r w:rsidRPr="000A54B3">
        <w:rPr>
          <w:rFonts w:ascii="Times New Roman" w:hAnsi="Times New Roman"/>
          <w:szCs w:val="24"/>
        </w:rPr>
        <w:t xml:space="preserve">Travel Expense Reports should be </w:t>
      </w:r>
      <w:r w:rsidR="00262A69">
        <w:rPr>
          <w:rFonts w:ascii="Times New Roman" w:hAnsi="Times New Roman"/>
          <w:szCs w:val="24"/>
        </w:rPr>
        <w:t>completed on-line as described in Section 4.3 above</w:t>
      </w:r>
      <w:r w:rsidR="001C0A80">
        <w:rPr>
          <w:rFonts w:ascii="Times New Roman" w:hAnsi="Times New Roman"/>
          <w:szCs w:val="24"/>
        </w:rPr>
        <w:t xml:space="preserve"> within 10 working days after travel</w:t>
      </w:r>
      <w:r w:rsidR="00262A69">
        <w:rPr>
          <w:rFonts w:ascii="Times New Roman" w:hAnsi="Times New Roman"/>
          <w:szCs w:val="24"/>
        </w:rPr>
        <w:t xml:space="preserve">. </w:t>
      </w:r>
      <w:r w:rsidRPr="000A54B3">
        <w:rPr>
          <w:rFonts w:ascii="Times New Roman" w:hAnsi="Times New Roman"/>
          <w:szCs w:val="24"/>
        </w:rPr>
        <w:t xml:space="preserve">Your report should include receipts and other documentation, as required. </w:t>
      </w:r>
      <w:r>
        <w:rPr>
          <w:rFonts w:ascii="Times New Roman" w:hAnsi="Times New Roman"/>
          <w:szCs w:val="24"/>
        </w:rPr>
        <w:t xml:space="preserve"> </w:t>
      </w:r>
      <w:r w:rsidR="006D514D" w:rsidRPr="006D514D">
        <w:rPr>
          <w:b/>
        </w:rPr>
        <w:t>Expense reports submitted more than 60 days after completion of travel cannot be reimbursed.</w:t>
      </w:r>
    </w:p>
    <w:p w14:paraId="1626A1A8" w14:textId="77777777" w:rsidR="006D514D" w:rsidRPr="006D514D" w:rsidRDefault="006D514D" w:rsidP="006D514D">
      <w:pPr>
        <w:pStyle w:val="Default"/>
      </w:pPr>
    </w:p>
    <w:p w14:paraId="63147A47" w14:textId="77777777" w:rsidR="009400F9" w:rsidRPr="000A54B3" w:rsidRDefault="009400F9" w:rsidP="00381D99">
      <w:pPr>
        <w:pStyle w:val="OmniPage4"/>
        <w:ind w:right="44"/>
        <w:jc w:val="center"/>
        <w:outlineLvl w:val="1"/>
        <w:rPr>
          <w:rFonts w:ascii="Times New Roman" w:hAnsi="Times New Roman"/>
          <w:szCs w:val="24"/>
        </w:rPr>
      </w:pPr>
      <w:bookmarkStart w:id="33" w:name="_Toc349414394"/>
      <w:r w:rsidRPr="000A54B3">
        <w:rPr>
          <w:rFonts w:ascii="Times New Roman" w:hAnsi="Times New Roman"/>
          <w:b/>
          <w:szCs w:val="24"/>
        </w:rPr>
        <w:t>7.1 DRAFT STATEMENT TO THE INSTITUTION</w:t>
      </w:r>
      <w:bookmarkEnd w:id="33"/>
      <w:r w:rsidRPr="000A54B3">
        <w:rPr>
          <w:rFonts w:ascii="Times New Roman" w:hAnsi="Times New Roman"/>
          <w:b/>
          <w:szCs w:val="24"/>
        </w:rPr>
        <w:t xml:space="preserve"> </w:t>
      </w:r>
    </w:p>
    <w:p w14:paraId="23A3E43D" w14:textId="77777777" w:rsidR="009400F9" w:rsidRPr="000A54B3" w:rsidRDefault="009400F9" w:rsidP="006E0DD0">
      <w:pPr>
        <w:pStyle w:val="Default"/>
        <w:rPr>
          <w:rFonts w:ascii="Times New Roman" w:hAnsi="Times New Roman"/>
          <w:sz w:val="24"/>
          <w:szCs w:val="24"/>
        </w:rPr>
      </w:pPr>
    </w:p>
    <w:p w14:paraId="6177C7F5" w14:textId="77777777" w:rsidR="009400F9" w:rsidRPr="000A54B3" w:rsidRDefault="009400F9" w:rsidP="006E0DD0">
      <w:pPr>
        <w:pStyle w:val="OmniPage4"/>
        <w:ind w:right="76"/>
        <w:jc w:val="both"/>
        <w:rPr>
          <w:rFonts w:ascii="Times New Roman" w:hAnsi="Times New Roman"/>
          <w:szCs w:val="24"/>
        </w:rPr>
      </w:pPr>
      <w:r w:rsidRPr="000A54B3">
        <w:rPr>
          <w:rFonts w:ascii="Times New Roman" w:hAnsi="Times New Roman"/>
          <w:szCs w:val="24"/>
        </w:rPr>
        <w:t xml:space="preserve">The team chair will prepare the Draft Statement </w:t>
      </w:r>
      <w:r w:rsidR="005C43A4" w:rsidRPr="000A54B3">
        <w:rPr>
          <w:rFonts w:ascii="Times New Roman" w:hAnsi="Times New Roman"/>
          <w:szCs w:val="24"/>
        </w:rPr>
        <w:t xml:space="preserve">for Review and Comment </w:t>
      </w:r>
      <w:r w:rsidRPr="000A54B3">
        <w:rPr>
          <w:rFonts w:ascii="Times New Roman" w:hAnsi="Times New Roman"/>
          <w:szCs w:val="24"/>
        </w:rPr>
        <w:t xml:space="preserve">to the institution by integrating the individual </w:t>
      </w:r>
      <w:r>
        <w:rPr>
          <w:rFonts w:ascii="Times New Roman" w:hAnsi="Times New Roman"/>
          <w:szCs w:val="24"/>
        </w:rPr>
        <w:t>exit meeting scripts and editing them</w:t>
      </w:r>
      <w:r w:rsidR="002E381B">
        <w:rPr>
          <w:rFonts w:ascii="Times New Roman" w:hAnsi="Times New Roman"/>
          <w:szCs w:val="24"/>
        </w:rPr>
        <w:t xml:space="preserve"> into a single document in the Draft and Final Statement Editing Tool. </w:t>
      </w:r>
      <w:r w:rsidRPr="000A54B3">
        <w:rPr>
          <w:rFonts w:ascii="Times New Roman" w:hAnsi="Times New Roman"/>
          <w:szCs w:val="24"/>
        </w:rPr>
        <w:t xml:space="preserve"> </w:t>
      </w:r>
      <w:r>
        <w:rPr>
          <w:rFonts w:ascii="Times New Roman" w:hAnsi="Times New Roman"/>
          <w:szCs w:val="24"/>
        </w:rPr>
        <w:t xml:space="preserve"> </w:t>
      </w:r>
      <w:r w:rsidRPr="000A54B3">
        <w:rPr>
          <w:rFonts w:ascii="Times New Roman" w:hAnsi="Times New Roman"/>
          <w:szCs w:val="24"/>
        </w:rPr>
        <w:t xml:space="preserve">This Draft Statement, after suitable editing by CAC editors, will be sent to the institution. </w:t>
      </w:r>
      <w:r>
        <w:rPr>
          <w:rFonts w:ascii="Times New Roman" w:hAnsi="Times New Roman"/>
          <w:szCs w:val="24"/>
        </w:rPr>
        <w:t xml:space="preserve"> </w:t>
      </w:r>
      <w:r w:rsidRPr="000A54B3">
        <w:rPr>
          <w:rFonts w:ascii="Times New Roman" w:hAnsi="Times New Roman"/>
          <w:szCs w:val="24"/>
        </w:rPr>
        <w:t xml:space="preserve">It includes the findings of the visiting team and CAC/ABET opinion of each program's strengths and weaknesses. </w:t>
      </w:r>
    </w:p>
    <w:p w14:paraId="4B3EED00" w14:textId="77777777" w:rsidR="009400F9" w:rsidRPr="000A54B3" w:rsidRDefault="009400F9" w:rsidP="006E0DD0">
      <w:pPr>
        <w:pStyle w:val="Default"/>
        <w:rPr>
          <w:rFonts w:ascii="Times New Roman" w:hAnsi="Times New Roman"/>
          <w:sz w:val="24"/>
          <w:szCs w:val="24"/>
        </w:rPr>
      </w:pPr>
    </w:p>
    <w:p w14:paraId="48170186" w14:textId="77777777" w:rsidR="009400F9" w:rsidRPr="000A54B3" w:rsidRDefault="009400F9" w:rsidP="006E0DD0">
      <w:pPr>
        <w:pStyle w:val="OmniPage4"/>
        <w:ind w:right="46"/>
        <w:jc w:val="both"/>
        <w:rPr>
          <w:rFonts w:ascii="Times New Roman" w:hAnsi="Times New Roman"/>
          <w:szCs w:val="24"/>
        </w:rPr>
      </w:pPr>
      <w:r w:rsidRPr="000A54B3">
        <w:rPr>
          <w:rFonts w:ascii="Times New Roman" w:hAnsi="Times New Roman"/>
          <w:szCs w:val="24"/>
        </w:rPr>
        <w:t xml:space="preserve">The information presented in the Draft Statement must provide the institution with a summary of how well the program being evaluated satisfies the CAC </w:t>
      </w:r>
      <w:r w:rsidRPr="000A54B3">
        <w:rPr>
          <w:rFonts w:ascii="Times New Roman" w:hAnsi="Times New Roman"/>
          <w:i/>
          <w:szCs w:val="24"/>
        </w:rPr>
        <w:t xml:space="preserve">Criteria. </w:t>
      </w:r>
      <w:r>
        <w:rPr>
          <w:rFonts w:ascii="Times New Roman" w:hAnsi="Times New Roman"/>
          <w:szCs w:val="24"/>
        </w:rPr>
        <w:t xml:space="preserve"> </w:t>
      </w:r>
      <w:r w:rsidRPr="000A54B3">
        <w:rPr>
          <w:rFonts w:ascii="Times New Roman" w:hAnsi="Times New Roman"/>
          <w:szCs w:val="24"/>
        </w:rPr>
        <w:t xml:space="preserve">The Draft Statement to the institution does not indicate the accreditation action that will be recommended by the visiting team or the CAC editors. </w:t>
      </w:r>
      <w:r>
        <w:rPr>
          <w:rFonts w:ascii="Times New Roman" w:hAnsi="Times New Roman"/>
          <w:szCs w:val="24"/>
        </w:rPr>
        <w:t xml:space="preserve"> </w:t>
      </w:r>
      <w:r w:rsidRPr="000A54B3">
        <w:rPr>
          <w:rFonts w:ascii="Times New Roman" w:hAnsi="Times New Roman"/>
          <w:szCs w:val="24"/>
        </w:rPr>
        <w:t xml:space="preserve">It must be written, however, so </w:t>
      </w:r>
      <w:r w:rsidRPr="000A54B3">
        <w:rPr>
          <w:rFonts w:ascii="Times New Roman" w:hAnsi="Times New Roman"/>
          <w:szCs w:val="24"/>
        </w:rPr>
        <w:lastRenderedPageBreak/>
        <w:t xml:space="preserve">that the information in the statement supports the recommended accreditation action. </w:t>
      </w:r>
      <w:r>
        <w:rPr>
          <w:rFonts w:ascii="Times New Roman" w:hAnsi="Times New Roman"/>
          <w:szCs w:val="24"/>
        </w:rPr>
        <w:t xml:space="preserve"> </w:t>
      </w:r>
      <w:r w:rsidRPr="000A54B3">
        <w:rPr>
          <w:rFonts w:ascii="Times New Roman" w:hAnsi="Times New Roman"/>
          <w:szCs w:val="24"/>
        </w:rPr>
        <w:t xml:space="preserve">ABET allows the institution to respond to any findings that are thought to contain errors of fact or observation. </w:t>
      </w:r>
      <w:r>
        <w:rPr>
          <w:rFonts w:ascii="Times New Roman" w:hAnsi="Times New Roman"/>
          <w:szCs w:val="24"/>
        </w:rPr>
        <w:t xml:space="preserve"> </w:t>
      </w:r>
      <w:r w:rsidRPr="000A54B3">
        <w:rPr>
          <w:rFonts w:ascii="Times New Roman" w:hAnsi="Times New Roman"/>
          <w:szCs w:val="24"/>
        </w:rPr>
        <w:t xml:space="preserve">It also allows the institution to describe any substantive remedial changes that have occurred since the visit. </w:t>
      </w:r>
    </w:p>
    <w:p w14:paraId="35A25A6E" w14:textId="77777777" w:rsidR="009400F9" w:rsidRPr="000A54B3" w:rsidRDefault="009400F9" w:rsidP="006E0DD0">
      <w:pPr>
        <w:pStyle w:val="Default"/>
        <w:rPr>
          <w:rFonts w:ascii="Times New Roman" w:hAnsi="Times New Roman"/>
          <w:sz w:val="24"/>
          <w:szCs w:val="24"/>
        </w:rPr>
      </w:pPr>
    </w:p>
    <w:p w14:paraId="30740541" w14:textId="77777777" w:rsidR="009400F9" w:rsidRPr="000A54B3" w:rsidRDefault="002E381B" w:rsidP="006E0DD0">
      <w:pPr>
        <w:pStyle w:val="OmniPage4"/>
        <w:ind w:right="60"/>
        <w:jc w:val="both"/>
        <w:rPr>
          <w:rFonts w:ascii="Times New Roman" w:hAnsi="Times New Roman"/>
          <w:szCs w:val="24"/>
        </w:rPr>
      </w:pPr>
      <w:r>
        <w:rPr>
          <w:rFonts w:ascii="Times New Roman" w:hAnsi="Times New Roman"/>
          <w:szCs w:val="24"/>
        </w:rPr>
        <w:t>After submission of</w:t>
      </w:r>
      <w:r w:rsidR="009400F9" w:rsidRPr="000A54B3">
        <w:rPr>
          <w:rFonts w:ascii="Times New Roman" w:hAnsi="Times New Roman"/>
          <w:szCs w:val="24"/>
        </w:rPr>
        <w:t xml:space="preserve"> the Draft Statement </w:t>
      </w:r>
      <w:r>
        <w:rPr>
          <w:rFonts w:ascii="Times New Roman" w:hAnsi="Times New Roman"/>
          <w:szCs w:val="24"/>
        </w:rPr>
        <w:t xml:space="preserve">by the team chair, it is available </w:t>
      </w:r>
      <w:r w:rsidR="009400F9" w:rsidRPr="000A54B3">
        <w:rPr>
          <w:rFonts w:ascii="Times New Roman" w:hAnsi="Times New Roman"/>
          <w:szCs w:val="24"/>
        </w:rPr>
        <w:t xml:space="preserve">to the </w:t>
      </w:r>
      <w:r w:rsidR="00A60D5F">
        <w:rPr>
          <w:rFonts w:ascii="Times New Roman" w:hAnsi="Times New Roman"/>
          <w:szCs w:val="24"/>
        </w:rPr>
        <w:t>first</w:t>
      </w:r>
      <w:r w:rsidR="00A60D5F" w:rsidRPr="000A54B3">
        <w:rPr>
          <w:rFonts w:ascii="Times New Roman" w:hAnsi="Times New Roman"/>
          <w:szCs w:val="24"/>
        </w:rPr>
        <w:t xml:space="preserve"> </w:t>
      </w:r>
      <w:r w:rsidR="009400F9" w:rsidRPr="000A54B3">
        <w:rPr>
          <w:rFonts w:ascii="Times New Roman" w:hAnsi="Times New Roman"/>
          <w:szCs w:val="24"/>
        </w:rPr>
        <w:t xml:space="preserve">editor for evaluation and comment. </w:t>
      </w:r>
      <w:r w:rsidR="009400F9">
        <w:rPr>
          <w:rFonts w:ascii="Times New Roman" w:hAnsi="Times New Roman"/>
          <w:szCs w:val="24"/>
        </w:rPr>
        <w:t xml:space="preserve"> </w:t>
      </w:r>
      <w:r w:rsidR="00A60D5F" w:rsidRPr="000A54B3">
        <w:rPr>
          <w:rFonts w:ascii="Times New Roman" w:hAnsi="Times New Roman"/>
          <w:szCs w:val="24"/>
        </w:rPr>
        <w:t>Th</w:t>
      </w:r>
      <w:r w:rsidR="00A60D5F">
        <w:rPr>
          <w:rFonts w:ascii="Times New Roman" w:hAnsi="Times New Roman"/>
          <w:szCs w:val="24"/>
        </w:rPr>
        <w:t>is</w:t>
      </w:r>
      <w:r w:rsidR="00A60D5F" w:rsidRPr="000A54B3">
        <w:rPr>
          <w:rFonts w:ascii="Times New Roman" w:hAnsi="Times New Roman"/>
          <w:szCs w:val="24"/>
        </w:rPr>
        <w:t xml:space="preserve"> </w:t>
      </w:r>
      <w:r w:rsidR="009400F9" w:rsidRPr="000A54B3">
        <w:rPr>
          <w:rFonts w:ascii="Times New Roman" w:hAnsi="Times New Roman"/>
          <w:szCs w:val="24"/>
        </w:rPr>
        <w:t xml:space="preserve">editor is responsible for making each statement correct, consistent, and complete. </w:t>
      </w:r>
      <w:r w:rsidR="009400F9">
        <w:rPr>
          <w:rFonts w:ascii="Times New Roman" w:hAnsi="Times New Roman"/>
          <w:szCs w:val="24"/>
        </w:rPr>
        <w:t xml:space="preserve"> </w:t>
      </w:r>
      <w:r w:rsidR="009400F9" w:rsidRPr="000A54B3">
        <w:rPr>
          <w:rFonts w:ascii="Times New Roman" w:hAnsi="Times New Roman"/>
          <w:szCs w:val="24"/>
        </w:rPr>
        <w:t xml:space="preserve">The editor will depend on the information in each program evaluator's Program Evaluator Report and </w:t>
      </w:r>
      <w:r w:rsidR="009400F9">
        <w:rPr>
          <w:rFonts w:ascii="Times New Roman" w:hAnsi="Times New Roman"/>
          <w:szCs w:val="24"/>
        </w:rPr>
        <w:t>communication</w:t>
      </w:r>
      <w:r w:rsidR="009400F9" w:rsidRPr="000A54B3">
        <w:rPr>
          <w:rFonts w:ascii="Times New Roman" w:hAnsi="Times New Roman"/>
          <w:szCs w:val="24"/>
        </w:rPr>
        <w:t xml:space="preserve"> with the team chair. </w:t>
      </w:r>
      <w:r w:rsidR="009400F9">
        <w:rPr>
          <w:rFonts w:ascii="Times New Roman" w:hAnsi="Times New Roman"/>
          <w:szCs w:val="24"/>
        </w:rPr>
        <w:t xml:space="preserve"> </w:t>
      </w:r>
      <w:r w:rsidR="009400F9" w:rsidRPr="000A54B3">
        <w:rPr>
          <w:rFonts w:ascii="Times New Roman" w:hAnsi="Times New Roman"/>
          <w:szCs w:val="24"/>
        </w:rPr>
        <w:t xml:space="preserve">Note that the editors do not have access to the institution’s Self-Study, so your Program Evaluator Report should not cite pages in the Self-Study but should explicitly </w:t>
      </w:r>
      <w:r w:rsidR="009400F9">
        <w:rPr>
          <w:rFonts w:ascii="Times New Roman" w:hAnsi="Times New Roman"/>
          <w:szCs w:val="24"/>
        </w:rPr>
        <w:t>describe the observations and facts that lead to</w:t>
      </w:r>
      <w:r w:rsidR="009400F9" w:rsidRPr="000A54B3">
        <w:rPr>
          <w:rFonts w:ascii="Times New Roman" w:hAnsi="Times New Roman"/>
          <w:szCs w:val="24"/>
        </w:rPr>
        <w:t xml:space="preserve"> your findings.  After the </w:t>
      </w:r>
      <w:r w:rsidR="00A60D5F">
        <w:rPr>
          <w:rFonts w:ascii="Times New Roman" w:hAnsi="Times New Roman"/>
          <w:szCs w:val="24"/>
        </w:rPr>
        <w:t xml:space="preserve">first editor has completed his or her work, the Draft Statement is </w:t>
      </w:r>
      <w:r>
        <w:rPr>
          <w:rFonts w:ascii="Times New Roman" w:hAnsi="Times New Roman"/>
          <w:szCs w:val="24"/>
        </w:rPr>
        <w:t xml:space="preserve">available </w:t>
      </w:r>
      <w:r w:rsidR="00A60D5F">
        <w:rPr>
          <w:rFonts w:ascii="Times New Roman" w:hAnsi="Times New Roman"/>
          <w:szCs w:val="24"/>
        </w:rPr>
        <w:t>to the second editor for additional editing</w:t>
      </w:r>
      <w:r w:rsidR="005C43A4">
        <w:rPr>
          <w:rFonts w:ascii="Times New Roman" w:hAnsi="Times New Roman"/>
          <w:szCs w:val="24"/>
        </w:rPr>
        <w:t xml:space="preserve"> and then to the CAC adjunct accreditation director</w:t>
      </w:r>
      <w:r w:rsidR="00A60D5F">
        <w:rPr>
          <w:rFonts w:ascii="Times New Roman" w:hAnsi="Times New Roman"/>
          <w:szCs w:val="24"/>
        </w:rPr>
        <w:t xml:space="preserve">.  After the </w:t>
      </w:r>
      <w:r w:rsidR="009400F9" w:rsidRPr="000A54B3">
        <w:rPr>
          <w:rFonts w:ascii="Times New Roman" w:hAnsi="Times New Roman"/>
          <w:szCs w:val="24"/>
        </w:rPr>
        <w:t>editing process</w:t>
      </w:r>
      <w:r w:rsidR="00A60D5F">
        <w:rPr>
          <w:rFonts w:ascii="Times New Roman" w:hAnsi="Times New Roman"/>
          <w:szCs w:val="24"/>
        </w:rPr>
        <w:t xml:space="preserve"> is completed</w:t>
      </w:r>
      <w:r w:rsidR="009400F9" w:rsidRPr="000A54B3">
        <w:rPr>
          <w:rFonts w:ascii="Times New Roman" w:hAnsi="Times New Roman"/>
          <w:szCs w:val="24"/>
        </w:rPr>
        <w:t>, the Draft Statement is sent to the institution for its '"Due Process" response.</w:t>
      </w:r>
    </w:p>
    <w:p w14:paraId="6DFA598A" w14:textId="77777777" w:rsidR="009400F9" w:rsidRPr="0037496A" w:rsidRDefault="009400F9" w:rsidP="0037496A">
      <w:pPr>
        <w:pStyle w:val="Default"/>
        <w:rPr>
          <w:rFonts w:ascii="Times New Roman" w:hAnsi="Times New Roman"/>
          <w:sz w:val="24"/>
        </w:rPr>
      </w:pPr>
      <w:r w:rsidRPr="000A54B3">
        <w:t xml:space="preserve"> </w:t>
      </w:r>
    </w:p>
    <w:p w14:paraId="3849F58D" w14:textId="77777777" w:rsidR="009400F9" w:rsidRPr="000A54B3" w:rsidRDefault="009400F9" w:rsidP="00381D99">
      <w:pPr>
        <w:pStyle w:val="OmniPage4"/>
        <w:ind w:left="2851" w:hanging="2849"/>
        <w:jc w:val="center"/>
        <w:outlineLvl w:val="1"/>
        <w:rPr>
          <w:rFonts w:ascii="Times New Roman" w:hAnsi="Times New Roman"/>
          <w:b/>
          <w:szCs w:val="24"/>
        </w:rPr>
      </w:pPr>
      <w:r w:rsidRPr="000A54B3">
        <w:rPr>
          <w:rFonts w:ascii="Times New Roman" w:hAnsi="Times New Roman"/>
          <w:b/>
          <w:szCs w:val="24"/>
        </w:rPr>
        <w:t xml:space="preserve"> </w:t>
      </w:r>
      <w:bookmarkStart w:id="34" w:name="_Toc349414395"/>
      <w:r w:rsidRPr="000A54B3">
        <w:rPr>
          <w:rFonts w:ascii="Times New Roman" w:hAnsi="Times New Roman"/>
          <w:b/>
          <w:szCs w:val="24"/>
        </w:rPr>
        <w:t>7.2 DUE PROCESS PROCEDURE</w:t>
      </w:r>
      <w:bookmarkEnd w:id="34"/>
      <w:r w:rsidRPr="000A54B3">
        <w:rPr>
          <w:rFonts w:ascii="Times New Roman" w:hAnsi="Times New Roman"/>
          <w:b/>
          <w:szCs w:val="24"/>
        </w:rPr>
        <w:t xml:space="preserve"> </w:t>
      </w:r>
    </w:p>
    <w:p w14:paraId="085DE3CA" w14:textId="77777777" w:rsidR="009400F9" w:rsidRPr="000A54B3" w:rsidRDefault="009400F9" w:rsidP="006E0DD0">
      <w:pPr>
        <w:pStyle w:val="Default"/>
        <w:rPr>
          <w:rFonts w:ascii="Times New Roman" w:hAnsi="Times New Roman"/>
          <w:sz w:val="24"/>
          <w:szCs w:val="24"/>
        </w:rPr>
      </w:pPr>
    </w:p>
    <w:p w14:paraId="14F86D64" w14:textId="77777777" w:rsidR="009400F9" w:rsidRPr="000A54B3" w:rsidRDefault="009400F9" w:rsidP="006E0DD0">
      <w:pPr>
        <w:pStyle w:val="OmniPage4"/>
        <w:ind w:right="44"/>
        <w:jc w:val="both"/>
        <w:rPr>
          <w:rFonts w:ascii="Times New Roman" w:hAnsi="Times New Roman"/>
          <w:szCs w:val="24"/>
        </w:rPr>
      </w:pPr>
      <w:r w:rsidRPr="000A54B3">
        <w:rPr>
          <w:rFonts w:ascii="Times New Roman" w:hAnsi="Times New Roman"/>
          <w:szCs w:val="24"/>
        </w:rPr>
        <w:t xml:space="preserve">After reading and evaluating the contents of the Draft Statement, the institution </w:t>
      </w:r>
      <w:r>
        <w:rPr>
          <w:rFonts w:ascii="Times New Roman" w:hAnsi="Times New Roman"/>
          <w:szCs w:val="24"/>
        </w:rPr>
        <w:t xml:space="preserve">may accept the statement without comment, or may submit a due process response indicating either or both </w:t>
      </w:r>
      <w:r w:rsidRPr="000A54B3">
        <w:rPr>
          <w:rFonts w:ascii="Times New Roman" w:hAnsi="Times New Roman"/>
          <w:szCs w:val="24"/>
        </w:rPr>
        <w:t xml:space="preserve"> </w:t>
      </w:r>
    </w:p>
    <w:p w14:paraId="198940DD" w14:textId="77777777" w:rsidR="009400F9" w:rsidRPr="000A54B3" w:rsidRDefault="009400F9" w:rsidP="006E0DD0">
      <w:pPr>
        <w:pStyle w:val="Default"/>
        <w:rPr>
          <w:rFonts w:ascii="Times New Roman" w:hAnsi="Times New Roman"/>
          <w:sz w:val="24"/>
          <w:szCs w:val="24"/>
        </w:rPr>
      </w:pPr>
    </w:p>
    <w:p w14:paraId="418A2637" w14:textId="77777777" w:rsidR="009400F9" w:rsidRPr="000A54B3" w:rsidRDefault="009400F9" w:rsidP="006E0DD0">
      <w:pPr>
        <w:pStyle w:val="OmniPage4"/>
        <w:numPr>
          <w:ilvl w:val="0"/>
          <w:numId w:val="3"/>
        </w:numPr>
        <w:ind w:right="46"/>
        <w:jc w:val="both"/>
        <w:rPr>
          <w:rFonts w:ascii="Times New Roman" w:hAnsi="Times New Roman"/>
          <w:szCs w:val="24"/>
        </w:rPr>
      </w:pPr>
      <w:r>
        <w:rPr>
          <w:rFonts w:ascii="Times New Roman" w:hAnsi="Times New Roman"/>
          <w:szCs w:val="24"/>
        </w:rPr>
        <w:t>T</w:t>
      </w:r>
      <w:r w:rsidRPr="000A54B3">
        <w:rPr>
          <w:rFonts w:ascii="Times New Roman" w:hAnsi="Times New Roman"/>
          <w:szCs w:val="24"/>
        </w:rPr>
        <w:t xml:space="preserve">hat the statement contains factual or observational errors. </w:t>
      </w:r>
      <w:r>
        <w:rPr>
          <w:rFonts w:ascii="Times New Roman" w:hAnsi="Times New Roman"/>
          <w:szCs w:val="24"/>
        </w:rPr>
        <w:t xml:space="preserve"> </w:t>
      </w:r>
      <w:r w:rsidRPr="000A54B3">
        <w:rPr>
          <w:rFonts w:ascii="Times New Roman" w:hAnsi="Times New Roman"/>
          <w:szCs w:val="24"/>
        </w:rPr>
        <w:t>A detailed description of the perceived errors must be provided in the response.</w:t>
      </w:r>
    </w:p>
    <w:p w14:paraId="6BE8F434" w14:textId="77777777" w:rsidR="009400F9" w:rsidRPr="000A54B3" w:rsidRDefault="009400F9" w:rsidP="006E0DD0">
      <w:pPr>
        <w:pStyle w:val="OmniPage4"/>
        <w:ind w:left="1080" w:right="46" w:hanging="359"/>
        <w:jc w:val="both"/>
        <w:rPr>
          <w:rFonts w:ascii="Times New Roman" w:hAnsi="Times New Roman"/>
          <w:szCs w:val="24"/>
        </w:rPr>
      </w:pPr>
      <w:r w:rsidRPr="000A54B3">
        <w:rPr>
          <w:rFonts w:ascii="Times New Roman" w:hAnsi="Times New Roman"/>
          <w:szCs w:val="24"/>
        </w:rPr>
        <w:t xml:space="preserve"> </w:t>
      </w:r>
    </w:p>
    <w:p w14:paraId="62ED6221" w14:textId="77777777" w:rsidR="009400F9" w:rsidRPr="000A54B3" w:rsidRDefault="009400F9" w:rsidP="006E0DD0">
      <w:pPr>
        <w:pStyle w:val="OmniPage4"/>
        <w:numPr>
          <w:ilvl w:val="0"/>
          <w:numId w:val="3"/>
        </w:numPr>
        <w:ind w:right="46"/>
        <w:jc w:val="both"/>
        <w:rPr>
          <w:rFonts w:ascii="Times New Roman" w:hAnsi="Times New Roman"/>
          <w:szCs w:val="24"/>
        </w:rPr>
      </w:pPr>
      <w:r>
        <w:rPr>
          <w:rFonts w:ascii="Times New Roman" w:hAnsi="Times New Roman"/>
          <w:szCs w:val="24"/>
        </w:rPr>
        <w:t>T</w:t>
      </w:r>
      <w:r w:rsidRPr="000A54B3">
        <w:rPr>
          <w:rFonts w:ascii="Times New Roman" w:hAnsi="Times New Roman"/>
          <w:szCs w:val="24"/>
        </w:rPr>
        <w:t xml:space="preserve">hat one or more of the shortcomings described in the statement have been addressed by a subsequent remedial action. </w:t>
      </w:r>
      <w:r>
        <w:rPr>
          <w:rFonts w:ascii="Times New Roman" w:hAnsi="Times New Roman"/>
          <w:szCs w:val="24"/>
        </w:rPr>
        <w:t xml:space="preserve"> </w:t>
      </w:r>
      <w:r w:rsidRPr="000A54B3">
        <w:rPr>
          <w:rFonts w:ascii="Times New Roman" w:hAnsi="Times New Roman"/>
          <w:szCs w:val="24"/>
        </w:rPr>
        <w:t xml:space="preserve">A detailed description of how the problem was addressed, together with necessary documentation, must be provided. </w:t>
      </w:r>
    </w:p>
    <w:p w14:paraId="47DA73EA" w14:textId="77777777" w:rsidR="009400F9" w:rsidRPr="000A54B3" w:rsidRDefault="009400F9" w:rsidP="006E0DD0">
      <w:pPr>
        <w:pStyle w:val="Default"/>
        <w:ind w:left="721"/>
        <w:rPr>
          <w:rFonts w:ascii="Times New Roman" w:hAnsi="Times New Roman"/>
          <w:sz w:val="24"/>
          <w:szCs w:val="24"/>
        </w:rPr>
      </w:pPr>
    </w:p>
    <w:p w14:paraId="229DAF60" w14:textId="77777777" w:rsidR="009400F9" w:rsidRPr="000A54B3" w:rsidRDefault="009400F9" w:rsidP="006E0DD0">
      <w:pPr>
        <w:pStyle w:val="OmniPage4"/>
        <w:jc w:val="both"/>
        <w:rPr>
          <w:rFonts w:ascii="Times New Roman" w:hAnsi="Times New Roman"/>
          <w:szCs w:val="24"/>
        </w:rPr>
      </w:pPr>
      <w:r>
        <w:rPr>
          <w:rFonts w:ascii="Times New Roman" w:hAnsi="Times New Roman"/>
          <w:szCs w:val="24"/>
        </w:rPr>
        <w:t>A</w:t>
      </w:r>
      <w:r w:rsidR="002E381B">
        <w:rPr>
          <w:rFonts w:ascii="Times New Roman" w:hAnsi="Times New Roman"/>
          <w:szCs w:val="24"/>
        </w:rPr>
        <w:t xml:space="preserve"> due process response is submitted</w:t>
      </w:r>
      <w:r w:rsidRPr="000A54B3">
        <w:rPr>
          <w:rFonts w:ascii="Times New Roman" w:hAnsi="Times New Roman"/>
          <w:szCs w:val="24"/>
        </w:rPr>
        <w:t xml:space="preserve"> to the team chair</w:t>
      </w:r>
      <w:r w:rsidR="00625972">
        <w:rPr>
          <w:rFonts w:ascii="Times New Roman" w:hAnsi="Times New Roman"/>
          <w:szCs w:val="24"/>
        </w:rPr>
        <w:t xml:space="preserve">, the </w:t>
      </w:r>
      <w:r w:rsidRPr="000A54B3">
        <w:rPr>
          <w:rFonts w:ascii="Times New Roman" w:hAnsi="Times New Roman"/>
          <w:szCs w:val="24"/>
        </w:rPr>
        <w:t>editor</w:t>
      </w:r>
      <w:r w:rsidR="00625972">
        <w:rPr>
          <w:rFonts w:ascii="Times New Roman" w:hAnsi="Times New Roman"/>
          <w:szCs w:val="24"/>
        </w:rPr>
        <w:t>s, and ABET Headquarters</w:t>
      </w:r>
      <w:r w:rsidRPr="000A54B3">
        <w:rPr>
          <w:rFonts w:ascii="Times New Roman" w:hAnsi="Times New Roman"/>
          <w:szCs w:val="24"/>
        </w:rPr>
        <w:t xml:space="preserve">. </w:t>
      </w:r>
      <w:r>
        <w:rPr>
          <w:rFonts w:ascii="Times New Roman" w:hAnsi="Times New Roman"/>
          <w:szCs w:val="24"/>
        </w:rPr>
        <w:t xml:space="preserve"> </w:t>
      </w:r>
      <w:r w:rsidRPr="000A54B3">
        <w:rPr>
          <w:rFonts w:ascii="Times New Roman" w:hAnsi="Times New Roman"/>
          <w:szCs w:val="24"/>
        </w:rPr>
        <w:t xml:space="preserve">When appropriate, the team chair sends copies of the response to the other team members with a request for their comments.  After all input has been collected from the program evaluators, the team chair prepares a Final Statement to the institution. </w:t>
      </w:r>
      <w:r>
        <w:rPr>
          <w:rFonts w:ascii="Times New Roman" w:hAnsi="Times New Roman"/>
          <w:szCs w:val="24"/>
        </w:rPr>
        <w:t xml:space="preserve"> </w:t>
      </w:r>
      <w:r w:rsidRPr="000A54B3">
        <w:rPr>
          <w:rFonts w:ascii="Times New Roman" w:hAnsi="Times New Roman"/>
          <w:szCs w:val="24"/>
        </w:rPr>
        <w:t xml:space="preserve">This Final Statement is forwarded the editors and then to CAC for </w:t>
      </w:r>
      <w:r w:rsidR="005C43A4">
        <w:rPr>
          <w:rFonts w:ascii="Times New Roman" w:hAnsi="Times New Roman"/>
          <w:szCs w:val="24"/>
        </w:rPr>
        <w:t xml:space="preserve">review and a decision of the accreditation </w:t>
      </w:r>
      <w:r w:rsidRPr="000A54B3">
        <w:rPr>
          <w:rFonts w:ascii="Times New Roman" w:hAnsi="Times New Roman"/>
          <w:szCs w:val="24"/>
        </w:rPr>
        <w:t xml:space="preserve">action. </w:t>
      </w:r>
    </w:p>
    <w:p w14:paraId="165DC7C6" w14:textId="77777777" w:rsidR="001D5C36" w:rsidRDefault="001D5C36">
      <w:pPr>
        <w:rPr>
          <w:rFonts w:ascii="Times New Roman" w:hAnsi="Times New Roman"/>
          <w:szCs w:val="24"/>
        </w:rPr>
      </w:pPr>
      <w:r>
        <w:rPr>
          <w:rFonts w:ascii="Times New Roman" w:hAnsi="Times New Roman"/>
          <w:szCs w:val="24"/>
        </w:rPr>
        <w:br w:type="page"/>
      </w:r>
    </w:p>
    <w:p w14:paraId="26C5BEDD" w14:textId="77777777" w:rsidR="009400F9" w:rsidRPr="000A54B3" w:rsidRDefault="009400F9" w:rsidP="00C3185E">
      <w:pPr>
        <w:pStyle w:val="Default"/>
        <w:rPr>
          <w:rFonts w:ascii="Times New Roman" w:hAnsi="Times New Roman"/>
          <w:sz w:val="24"/>
          <w:szCs w:val="24"/>
        </w:rPr>
      </w:pPr>
    </w:p>
    <w:p w14:paraId="0B37E627" w14:textId="77777777" w:rsidR="009400F9" w:rsidRPr="000A54B3" w:rsidRDefault="009400F9" w:rsidP="00C3185E">
      <w:pPr>
        <w:pStyle w:val="OmniPage4"/>
        <w:jc w:val="center"/>
        <w:rPr>
          <w:rFonts w:ascii="Times New Roman" w:hAnsi="Times New Roman"/>
          <w:b/>
          <w:szCs w:val="24"/>
        </w:rPr>
      </w:pPr>
      <w:r w:rsidRPr="000A54B3">
        <w:rPr>
          <w:rFonts w:ascii="Times New Roman" w:hAnsi="Times New Roman"/>
          <w:b/>
          <w:szCs w:val="24"/>
        </w:rPr>
        <w:t>8.0 THE ACCREDITATION ACTIONS</w:t>
      </w:r>
    </w:p>
    <w:p w14:paraId="7A850CAE" w14:textId="77777777" w:rsidR="009400F9" w:rsidRPr="000A54B3" w:rsidRDefault="009400F9" w:rsidP="006E0DD0">
      <w:pPr>
        <w:pStyle w:val="Default"/>
        <w:rPr>
          <w:rFonts w:ascii="Times New Roman" w:hAnsi="Times New Roman"/>
          <w:sz w:val="24"/>
          <w:szCs w:val="24"/>
        </w:rPr>
      </w:pPr>
    </w:p>
    <w:p w14:paraId="5D4456FC" w14:textId="77777777" w:rsidR="009400F9" w:rsidRPr="000A54B3" w:rsidRDefault="005C43A4" w:rsidP="006E0DD0">
      <w:pPr>
        <w:pStyle w:val="OmniPage4"/>
        <w:jc w:val="both"/>
        <w:rPr>
          <w:rFonts w:ascii="Times New Roman" w:hAnsi="Times New Roman"/>
          <w:szCs w:val="24"/>
        </w:rPr>
      </w:pPr>
      <w:r>
        <w:rPr>
          <w:rFonts w:ascii="Times New Roman" w:hAnsi="Times New Roman"/>
          <w:szCs w:val="24"/>
        </w:rPr>
        <w:t>D</w:t>
      </w:r>
      <w:r w:rsidR="009400F9">
        <w:rPr>
          <w:rFonts w:ascii="Times New Roman" w:hAnsi="Times New Roman"/>
          <w:szCs w:val="24"/>
        </w:rPr>
        <w:t xml:space="preserve">uring July the CAC meets to </w:t>
      </w:r>
      <w:r>
        <w:rPr>
          <w:rFonts w:ascii="Times New Roman" w:hAnsi="Times New Roman"/>
          <w:szCs w:val="24"/>
        </w:rPr>
        <w:t xml:space="preserve">decide the accreditation action for </w:t>
      </w:r>
      <w:proofErr w:type="gramStart"/>
      <w:r w:rsidR="009400F9" w:rsidRPr="000A54B3">
        <w:rPr>
          <w:rFonts w:ascii="Times New Roman" w:hAnsi="Times New Roman"/>
          <w:szCs w:val="24"/>
        </w:rPr>
        <w:t>all of</w:t>
      </w:r>
      <w:proofErr w:type="gramEnd"/>
      <w:r w:rsidR="009400F9" w:rsidRPr="000A54B3">
        <w:rPr>
          <w:rFonts w:ascii="Times New Roman" w:hAnsi="Times New Roman"/>
          <w:szCs w:val="24"/>
        </w:rPr>
        <w:t xml:space="preserve"> the programs </w:t>
      </w:r>
      <w:r w:rsidR="009400F9">
        <w:rPr>
          <w:rFonts w:ascii="Times New Roman" w:hAnsi="Times New Roman"/>
          <w:szCs w:val="24"/>
        </w:rPr>
        <w:t>evaluated</w:t>
      </w:r>
      <w:r w:rsidR="009400F9" w:rsidRPr="000A54B3">
        <w:rPr>
          <w:rFonts w:ascii="Times New Roman" w:hAnsi="Times New Roman"/>
          <w:szCs w:val="24"/>
        </w:rPr>
        <w:t xml:space="preserve"> during the </w:t>
      </w:r>
      <w:r w:rsidR="009400F9">
        <w:rPr>
          <w:rFonts w:ascii="Times New Roman" w:hAnsi="Times New Roman"/>
          <w:szCs w:val="24"/>
        </w:rPr>
        <w:t>preceding</w:t>
      </w:r>
      <w:r w:rsidR="009400F9" w:rsidRPr="000A54B3">
        <w:rPr>
          <w:rFonts w:ascii="Times New Roman" w:hAnsi="Times New Roman"/>
          <w:szCs w:val="24"/>
        </w:rPr>
        <w:t xml:space="preserve"> year. </w:t>
      </w:r>
      <w:r w:rsidR="009400F9">
        <w:rPr>
          <w:rFonts w:ascii="Times New Roman" w:hAnsi="Times New Roman"/>
          <w:szCs w:val="24"/>
        </w:rPr>
        <w:t xml:space="preserve"> </w:t>
      </w:r>
      <w:r w:rsidR="009400F9" w:rsidRPr="000A54B3">
        <w:rPr>
          <w:rFonts w:ascii="Times New Roman" w:hAnsi="Times New Roman"/>
          <w:szCs w:val="24"/>
        </w:rPr>
        <w:t xml:space="preserve">All members of CAC (including all team chairs) receive a copy of the Final Statement to the institution, prepared after completion of the due process procedure. </w:t>
      </w:r>
      <w:r w:rsidR="009400F9">
        <w:rPr>
          <w:rFonts w:ascii="Times New Roman" w:hAnsi="Times New Roman"/>
          <w:szCs w:val="24"/>
        </w:rPr>
        <w:t xml:space="preserve"> </w:t>
      </w:r>
      <w:r w:rsidR="009400F9" w:rsidRPr="000A54B3">
        <w:rPr>
          <w:rFonts w:ascii="Times New Roman" w:hAnsi="Times New Roman"/>
          <w:szCs w:val="24"/>
        </w:rPr>
        <w:t xml:space="preserve">During this meeting, the team chair </w:t>
      </w:r>
      <w:r w:rsidR="00E1682B">
        <w:rPr>
          <w:rFonts w:ascii="Times New Roman" w:hAnsi="Times New Roman"/>
          <w:szCs w:val="24"/>
        </w:rPr>
        <w:t>must be</w:t>
      </w:r>
      <w:r w:rsidR="009400F9" w:rsidRPr="000A54B3">
        <w:rPr>
          <w:rFonts w:ascii="Times New Roman" w:hAnsi="Times New Roman"/>
          <w:szCs w:val="24"/>
        </w:rPr>
        <w:t xml:space="preserve"> prepared to make an oral presentation to the CAC on the findings during the visit, the team's analysis of submitted materials, and the team’s recommended accreditation action(s) on the program(s).</w:t>
      </w:r>
    </w:p>
    <w:p w14:paraId="21C9F16B" w14:textId="77777777" w:rsidR="009400F9" w:rsidRPr="000A54B3" w:rsidRDefault="009400F9" w:rsidP="006E0DD0">
      <w:pPr>
        <w:pStyle w:val="Default"/>
        <w:rPr>
          <w:rFonts w:ascii="Times New Roman" w:hAnsi="Times New Roman"/>
          <w:sz w:val="24"/>
          <w:szCs w:val="24"/>
        </w:rPr>
      </w:pPr>
    </w:p>
    <w:p w14:paraId="5B3F509D" w14:textId="77777777" w:rsidR="009400F9" w:rsidRPr="000A54B3" w:rsidRDefault="009400F9" w:rsidP="006E0DD0">
      <w:pPr>
        <w:pStyle w:val="OmniPage4"/>
        <w:jc w:val="both"/>
        <w:rPr>
          <w:rFonts w:ascii="Times New Roman" w:hAnsi="Times New Roman"/>
          <w:szCs w:val="24"/>
        </w:rPr>
      </w:pPr>
      <w:r w:rsidRPr="000A54B3">
        <w:rPr>
          <w:rFonts w:ascii="Times New Roman" w:hAnsi="Times New Roman"/>
          <w:szCs w:val="24"/>
        </w:rPr>
        <w:t xml:space="preserve">There are </w:t>
      </w:r>
      <w:r w:rsidR="004F42D8">
        <w:rPr>
          <w:rFonts w:ascii="Times New Roman" w:hAnsi="Times New Roman"/>
          <w:szCs w:val="24"/>
        </w:rPr>
        <w:t>nine</w:t>
      </w:r>
      <w:r w:rsidRPr="000A54B3">
        <w:rPr>
          <w:rFonts w:ascii="Times New Roman" w:hAnsi="Times New Roman"/>
          <w:szCs w:val="24"/>
        </w:rPr>
        <w:t xml:space="preserve"> accreditation actions that can be taken at the July meeting. They are: </w:t>
      </w:r>
    </w:p>
    <w:p w14:paraId="27048076" w14:textId="77777777" w:rsidR="009400F9" w:rsidRPr="000A54B3" w:rsidRDefault="009400F9" w:rsidP="006E0DD0">
      <w:pPr>
        <w:pStyle w:val="Default"/>
        <w:rPr>
          <w:rFonts w:ascii="Times New Roman" w:hAnsi="Times New Roman"/>
          <w:sz w:val="24"/>
          <w:szCs w:val="24"/>
        </w:rPr>
      </w:pPr>
    </w:p>
    <w:p w14:paraId="72C0F825" w14:textId="77777777" w:rsidR="009400F9" w:rsidRPr="000A54B3" w:rsidRDefault="009400F9" w:rsidP="006E0DD0">
      <w:pPr>
        <w:pStyle w:val="OmniPage5"/>
        <w:ind w:left="1800" w:hanging="1064"/>
        <w:jc w:val="both"/>
        <w:rPr>
          <w:rFonts w:ascii="Times New Roman" w:hAnsi="Times New Roman"/>
          <w:b/>
          <w:szCs w:val="24"/>
        </w:rPr>
      </w:pPr>
      <w:r w:rsidRPr="000A54B3">
        <w:rPr>
          <w:rFonts w:ascii="Times New Roman" w:hAnsi="Times New Roman"/>
          <w:b/>
          <w:szCs w:val="24"/>
        </w:rPr>
        <w:t xml:space="preserve">NGR </w:t>
      </w:r>
      <w:r w:rsidRPr="000A54B3">
        <w:rPr>
          <w:rFonts w:ascii="Times New Roman" w:hAnsi="Times New Roman"/>
          <w:szCs w:val="24"/>
        </w:rPr>
        <w:tab/>
      </w:r>
      <w:r w:rsidRPr="000A54B3">
        <w:rPr>
          <w:rFonts w:ascii="Times New Roman" w:hAnsi="Times New Roman"/>
          <w:b/>
          <w:szCs w:val="24"/>
        </w:rPr>
        <w:t>Accredit the program for six years and revisit</w:t>
      </w:r>
    </w:p>
    <w:p w14:paraId="6FFC9601" w14:textId="77777777" w:rsidR="009400F9" w:rsidRPr="000A54B3" w:rsidRDefault="009400F9" w:rsidP="006E0DD0">
      <w:pPr>
        <w:pStyle w:val="OmniPage5"/>
        <w:ind w:left="1800" w:hanging="1064"/>
        <w:jc w:val="both"/>
        <w:rPr>
          <w:rFonts w:ascii="Times New Roman" w:hAnsi="Times New Roman"/>
          <w:szCs w:val="24"/>
        </w:rPr>
      </w:pPr>
      <w:r w:rsidRPr="000A54B3">
        <w:rPr>
          <w:rFonts w:ascii="Times New Roman" w:hAnsi="Times New Roman"/>
          <w:b/>
          <w:szCs w:val="24"/>
        </w:rPr>
        <w:t xml:space="preserve"> </w:t>
      </w:r>
    </w:p>
    <w:p w14:paraId="48139A3A" w14:textId="77777777" w:rsidR="009400F9" w:rsidRPr="000A54B3" w:rsidRDefault="009400F9" w:rsidP="006E0DD0">
      <w:pPr>
        <w:pStyle w:val="OmniPage5"/>
        <w:ind w:left="736" w:right="46"/>
        <w:jc w:val="both"/>
        <w:rPr>
          <w:rFonts w:ascii="Times New Roman" w:hAnsi="Times New Roman"/>
          <w:szCs w:val="24"/>
        </w:rPr>
      </w:pPr>
      <w:r w:rsidRPr="000A54B3">
        <w:rPr>
          <w:rFonts w:ascii="Times New Roman" w:hAnsi="Times New Roman"/>
          <w:szCs w:val="24"/>
        </w:rPr>
        <w:t>The program satisfies each criterion in the</w:t>
      </w:r>
      <w:r w:rsidRPr="000A54B3">
        <w:rPr>
          <w:rFonts w:ascii="Times New Roman" w:hAnsi="Times New Roman"/>
          <w:i/>
          <w:szCs w:val="24"/>
        </w:rPr>
        <w:t xml:space="preserve"> Criteria</w:t>
      </w:r>
      <w:r w:rsidRPr="000A54B3">
        <w:rPr>
          <w:rFonts w:ascii="Times New Roman" w:hAnsi="Times New Roman"/>
          <w:szCs w:val="24"/>
        </w:rPr>
        <w:t xml:space="preserve">. </w:t>
      </w:r>
      <w:r>
        <w:rPr>
          <w:rFonts w:ascii="Times New Roman" w:hAnsi="Times New Roman"/>
          <w:szCs w:val="24"/>
        </w:rPr>
        <w:t xml:space="preserve"> </w:t>
      </w:r>
      <w:r w:rsidRPr="000A54B3">
        <w:rPr>
          <w:rFonts w:ascii="Times New Roman" w:hAnsi="Times New Roman"/>
          <w:szCs w:val="24"/>
        </w:rPr>
        <w:t>On the next visit, the only actions normally permissible are SC</w:t>
      </w:r>
      <w:r w:rsidR="004F42D8">
        <w:rPr>
          <w:rFonts w:ascii="Times New Roman" w:hAnsi="Times New Roman"/>
          <w:szCs w:val="24"/>
        </w:rPr>
        <w:t>V, SCR</w:t>
      </w:r>
      <w:r w:rsidRPr="000A54B3">
        <w:rPr>
          <w:rFonts w:ascii="Times New Roman" w:hAnsi="Times New Roman"/>
          <w:szCs w:val="24"/>
        </w:rPr>
        <w:t xml:space="preserve">, IV, IR, or NGR. </w:t>
      </w:r>
      <w:r>
        <w:rPr>
          <w:rFonts w:ascii="Times New Roman" w:hAnsi="Times New Roman"/>
          <w:szCs w:val="24"/>
        </w:rPr>
        <w:t xml:space="preserve"> </w:t>
      </w:r>
      <w:r w:rsidRPr="000A54B3">
        <w:rPr>
          <w:rFonts w:ascii="Times New Roman" w:hAnsi="Times New Roman"/>
          <w:szCs w:val="24"/>
        </w:rPr>
        <w:t xml:space="preserve">The revisit must be preceded by a new Self-Study. </w:t>
      </w:r>
    </w:p>
    <w:p w14:paraId="33107245" w14:textId="77777777" w:rsidR="009400F9" w:rsidRPr="000A54B3" w:rsidRDefault="009400F9" w:rsidP="006E0DD0">
      <w:pPr>
        <w:pStyle w:val="Default"/>
        <w:rPr>
          <w:rFonts w:ascii="Times New Roman" w:hAnsi="Times New Roman"/>
          <w:sz w:val="24"/>
          <w:szCs w:val="24"/>
        </w:rPr>
      </w:pPr>
    </w:p>
    <w:p w14:paraId="18FC9AAF" w14:textId="77777777" w:rsidR="009400F9" w:rsidRPr="000A54B3" w:rsidRDefault="009400F9" w:rsidP="001D5C36">
      <w:pPr>
        <w:pStyle w:val="OmniPage5"/>
        <w:ind w:left="1800" w:hanging="1064"/>
        <w:jc w:val="both"/>
        <w:rPr>
          <w:rFonts w:ascii="Times New Roman" w:hAnsi="Times New Roman"/>
          <w:b/>
          <w:szCs w:val="24"/>
        </w:rPr>
      </w:pPr>
      <w:r w:rsidRPr="000A54B3">
        <w:rPr>
          <w:rFonts w:ascii="Times New Roman" w:hAnsi="Times New Roman"/>
          <w:b/>
          <w:szCs w:val="24"/>
        </w:rPr>
        <w:t xml:space="preserve">IR </w:t>
      </w:r>
      <w:r w:rsidRPr="001D5C36">
        <w:rPr>
          <w:rFonts w:ascii="Times New Roman" w:hAnsi="Times New Roman"/>
          <w:b/>
          <w:szCs w:val="24"/>
        </w:rPr>
        <w:tab/>
      </w:r>
      <w:r w:rsidRPr="000A54B3">
        <w:rPr>
          <w:rFonts w:ascii="Times New Roman" w:hAnsi="Times New Roman"/>
          <w:b/>
          <w:szCs w:val="24"/>
        </w:rPr>
        <w:t xml:space="preserve">Accredit the program for two years, with the requirement to submit a report at the end of the first year </w:t>
      </w:r>
    </w:p>
    <w:p w14:paraId="2DC6E858" w14:textId="77777777" w:rsidR="009400F9" w:rsidRPr="000A54B3" w:rsidRDefault="009400F9" w:rsidP="006E0DD0">
      <w:pPr>
        <w:pStyle w:val="Default"/>
        <w:rPr>
          <w:rFonts w:ascii="Times New Roman" w:hAnsi="Times New Roman"/>
          <w:sz w:val="24"/>
          <w:szCs w:val="24"/>
        </w:rPr>
      </w:pPr>
    </w:p>
    <w:p w14:paraId="42CC375C" w14:textId="77777777" w:rsidR="00BD31AD" w:rsidRDefault="00E1682B" w:rsidP="006E0DD0">
      <w:pPr>
        <w:pStyle w:val="OmniPage5"/>
        <w:ind w:left="736" w:right="46"/>
        <w:jc w:val="both"/>
        <w:rPr>
          <w:rFonts w:ascii="Times New Roman" w:hAnsi="Times New Roman"/>
          <w:szCs w:val="24"/>
        </w:rPr>
      </w:pPr>
      <w:r w:rsidRPr="000A54B3">
        <w:rPr>
          <w:rFonts w:ascii="Times New Roman" w:hAnsi="Times New Roman"/>
          <w:szCs w:val="24"/>
        </w:rPr>
        <w:t xml:space="preserve">The program is accredited for a period of two years with the proviso that at the end of the first year, the institution will submit a report to the CAC describing actions taken in response to the </w:t>
      </w:r>
      <w:r w:rsidR="009400F9" w:rsidRPr="000A54B3">
        <w:rPr>
          <w:rFonts w:ascii="Times New Roman" w:hAnsi="Times New Roman"/>
          <w:szCs w:val="24"/>
        </w:rPr>
        <w:t xml:space="preserve">weaknesses identified in the Final Statement to the institution. </w:t>
      </w:r>
      <w:r w:rsidR="009400F9">
        <w:rPr>
          <w:rFonts w:ascii="Times New Roman" w:hAnsi="Times New Roman"/>
          <w:szCs w:val="24"/>
        </w:rPr>
        <w:t xml:space="preserve"> </w:t>
      </w:r>
    </w:p>
    <w:p w14:paraId="2F749186" w14:textId="77777777" w:rsidR="00BD31AD" w:rsidRDefault="00BD31AD" w:rsidP="006E0DD0">
      <w:pPr>
        <w:pStyle w:val="OmniPage5"/>
        <w:ind w:left="736" w:right="46"/>
        <w:jc w:val="both"/>
        <w:rPr>
          <w:rFonts w:ascii="Times New Roman" w:hAnsi="Times New Roman"/>
          <w:szCs w:val="24"/>
        </w:rPr>
      </w:pPr>
    </w:p>
    <w:p w14:paraId="25FF9800" w14:textId="77777777" w:rsidR="009400F9" w:rsidRPr="000A54B3" w:rsidRDefault="004F42D8" w:rsidP="006E0DD0">
      <w:pPr>
        <w:pStyle w:val="OmniPage5"/>
        <w:ind w:left="736" w:right="46"/>
        <w:jc w:val="both"/>
        <w:rPr>
          <w:rFonts w:ascii="Times New Roman" w:hAnsi="Times New Roman"/>
          <w:szCs w:val="24"/>
        </w:rPr>
      </w:pPr>
      <w:r>
        <w:rPr>
          <w:rFonts w:ascii="Times New Roman" w:hAnsi="Times New Roman"/>
          <w:szCs w:val="24"/>
        </w:rPr>
        <w:t>Based on the report, i</w:t>
      </w:r>
      <w:r w:rsidR="009400F9" w:rsidRPr="000A54B3">
        <w:rPr>
          <w:rFonts w:ascii="Times New Roman" w:hAnsi="Times New Roman"/>
          <w:szCs w:val="24"/>
        </w:rPr>
        <w:t>f the CAC finds that any criterion is not satisfied, it may change the action at that point to SC</w:t>
      </w:r>
      <w:r>
        <w:rPr>
          <w:rFonts w:ascii="Times New Roman" w:hAnsi="Times New Roman"/>
          <w:szCs w:val="24"/>
        </w:rPr>
        <w:t>R or SCV</w:t>
      </w:r>
      <w:r w:rsidR="009400F9" w:rsidRPr="000A54B3">
        <w:rPr>
          <w:rFonts w:ascii="Times New Roman" w:hAnsi="Times New Roman"/>
          <w:szCs w:val="24"/>
        </w:rPr>
        <w:t>.  If the CAC finds that any weakness exist</w:t>
      </w:r>
      <w:r w:rsidR="009400F9">
        <w:rPr>
          <w:rFonts w:ascii="Times New Roman" w:hAnsi="Times New Roman"/>
          <w:szCs w:val="24"/>
        </w:rPr>
        <w:t>s</w:t>
      </w:r>
      <w:r w:rsidR="009400F9" w:rsidRPr="000A54B3">
        <w:rPr>
          <w:rFonts w:ascii="Times New Roman" w:hAnsi="Times New Roman"/>
          <w:szCs w:val="24"/>
        </w:rPr>
        <w:t xml:space="preserve">, an IR or IV action is </w:t>
      </w:r>
      <w:r w:rsidR="009400F9">
        <w:rPr>
          <w:rFonts w:ascii="Times New Roman" w:hAnsi="Times New Roman"/>
          <w:szCs w:val="24"/>
        </w:rPr>
        <w:t>required (if there is no deficiency)</w:t>
      </w:r>
      <w:r w:rsidR="009400F9" w:rsidRPr="000A54B3">
        <w:rPr>
          <w:rFonts w:ascii="Times New Roman" w:hAnsi="Times New Roman"/>
          <w:szCs w:val="24"/>
        </w:rPr>
        <w:t>.  If the CAC finds that all weaknesses</w:t>
      </w:r>
      <w:r w:rsidR="009400F9">
        <w:rPr>
          <w:rFonts w:ascii="Times New Roman" w:hAnsi="Times New Roman"/>
          <w:szCs w:val="24"/>
        </w:rPr>
        <w:t xml:space="preserve"> </w:t>
      </w:r>
      <w:r w:rsidR="009400F9" w:rsidRPr="000A54B3">
        <w:rPr>
          <w:rFonts w:ascii="Times New Roman" w:hAnsi="Times New Roman"/>
          <w:szCs w:val="24"/>
        </w:rPr>
        <w:t xml:space="preserve">have been adequately addressed, it may recommend an extension of accreditation until the next general review (RE).  </w:t>
      </w:r>
    </w:p>
    <w:p w14:paraId="5976F511" w14:textId="77777777" w:rsidR="009400F9" w:rsidRPr="000A54B3" w:rsidRDefault="009400F9" w:rsidP="006E0DD0">
      <w:pPr>
        <w:pStyle w:val="Default"/>
        <w:rPr>
          <w:rFonts w:ascii="Times New Roman" w:hAnsi="Times New Roman"/>
          <w:b/>
          <w:sz w:val="24"/>
          <w:szCs w:val="24"/>
        </w:rPr>
      </w:pPr>
    </w:p>
    <w:p w14:paraId="43A46870" w14:textId="77777777" w:rsidR="009400F9" w:rsidRPr="000A54B3" w:rsidRDefault="009400F9" w:rsidP="009E0BE4">
      <w:pPr>
        <w:pStyle w:val="OmniPage5"/>
        <w:ind w:left="1800" w:right="120" w:hanging="1064"/>
        <w:jc w:val="both"/>
        <w:rPr>
          <w:rFonts w:ascii="Times New Roman" w:hAnsi="Times New Roman"/>
          <w:szCs w:val="24"/>
        </w:rPr>
      </w:pPr>
      <w:r w:rsidRPr="000A54B3">
        <w:rPr>
          <w:rFonts w:ascii="Times New Roman" w:hAnsi="Times New Roman"/>
          <w:b/>
          <w:szCs w:val="24"/>
        </w:rPr>
        <w:t xml:space="preserve">IV </w:t>
      </w:r>
      <w:r w:rsidRPr="000A54B3">
        <w:rPr>
          <w:rFonts w:ascii="Times New Roman" w:hAnsi="Times New Roman"/>
          <w:b/>
          <w:szCs w:val="24"/>
        </w:rPr>
        <w:tab/>
        <w:t>Accredit the program for two years with a</w:t>
      </w:r>
      <w:r>
        <w:rPr>
          <w:rFonts w:ascii="Times New Roman" w:hAnsi="Times New Roman"/>
          <w:b/>
          <w:szCs w:val="24"/>
        </w:rPr>
        <w:t xml:space="preserve"> </w:t>
      </w:r>
      <w:r w:rsidRPr="000A54B3">
        <w:rPr>
          <w:rFonts w:ascii="Times New Roman" w:hAnsi="Times New Roman"/>
          <w:b/>
          <w:szCs w:val="24"/>
        </w:rPr>
        <w:t>revisit in one year</w:t>
      </w:r>
    </w:p>
    <w:p w14:paraId="154773AC" w14:textId="77777777" w:rsidR="009400F9" w:rsidRPr="004F42D8" w:rsidRDefault="009400F9" w:rsidP="006E0DD0">
      <w:pPr>
        <w:pStyle w:val="Default"/>
        <w:rPr>
          <w:rFonts w:ascii="Times New Roman" w:hAnsi="Times New Roman"/>
          <w:sz w:val="24"/>
          <w:szCs w:val="24"/>
        </w:rPr>
      </w:pPr>
    </w:p>
    <w:p w14:paraId="712D3EEF" w14:textId="77777777" w:rsidR="009400F9" w:rsidRPr="004F42D8" w:rsidRDefault="009400F9" w:rsidP="00921292">
      <w:pPr>
        <w:pStyle w:val="Default"/>
        <w:ind w:left="720"/>
        <w:jc w:val="both"/>
        <w:rPr>
          <w:rFonts w:ascii="Times New Roman" w:hAnsi="Times New Roman"/>
          <w:sz w:val="24"/>
          <w:szCs w:val="24"/>
        </w:rPr>
      </w:pPr>
      <w:r w:rsidRPr="004F42D8">
        <w:rPr>
          <w:rFonts w:ascii="Times New Roman" w:hAnsi="Times New Roman"/>
          <w:sz w:val="24"/>
          <w:szCs w:val="24"/>
        </w:rPr>
        <w:t xml:space="preserve">This is </w:t>
      </w:r>
      <w:proofErr w:type="gramStart"/>
      <w:r w:rsidRPr="004F42D8">
        <w:rPr>
          <w:rFonts w:ascii="Times New Roman" w:hAnsi="Times New Roman"/>
          <w:sz w:val="24"/>
          <w:szCs w:val="24"/>
        </w:rPr>
        <w:t>similar to</w:t>
      </w:r>
      <w:proofErr w:type="gramEnd"/>
      <w:r w:rsidRPr="004F42D8">
        <w:rPr>
          <w:rFonts w:ascii="Times New Roman" w:hAnsi="Times New Roman"/>
          <w:sz w:val="24"/>
          <w:szCs w:val="24"/>
        </w:rPr>
        <w:t xml:space="preserve"> the IR, except that the nature of the weaknesses warrants</w:t>
      </w:r>
      <w:r w:rsidR="00BD31AD" w:rsidRPr="004F42D8">
        <w:rPr>
          <w:rFonts w:ascii="Times New Roman" w:hAnsi="Times New Roman"/>
          <w:sz w:val="24"/>
          <w:szCs w:val="24"/>
        </w:rPr>
        <w:t xml:space="preserve"> </w:t>
      </w:r>
      <w:r w:rsidRPr="004F42D8">
        <w:rPr>
          <w:rFonts w:ascii="Times New Roman" w:hAnsi="Times New Roman"/>
          <w:sz w:val="24"/>
          <w:szCs w:val="24"/>
        </w:rPr>
        <w:t xml:space="preserve">observation by a team, rather than </w:t>
      </w:r>
      <w:r w:rsidR="00853D6E" w:rsidRPr="004F42D8">
        <w:rPr>
          <w:rFonts w:ascii="Times New Roman" w:hAnsi="Times New Roman"/>
          <w:sz w:val="24"/>
          <w:szCs w:val="24"/>
        </w:rPr>
        <w:t xml:space="preserve">the </w:t>
      </w:r>
      <w:r w:rsidRPr="004F42D8">
        <w:rPr>
          <w:rFonts w:ascii="Times New Roman" w:hAnsi="Times New Roman"/>
          <w:sz w:val="24"/>
          <w:szCs w:val="24"/>
        </w:rPr>
        <w:t>review of a written report</w:t>
      </w:r>
      <w:r w:rsidR="00BD31AD" w:rsidRPr="004F42D8">
        <w:rPr>
          <w:rFonts w:ascii="Times New Roman" w:hAnsi="Times New Roman"/>
          <w:sz w:val="24"/>
          <w:szCs w:val="24"/>
        </w:rPr>
        <w:t xml:space="preserve">.  A </w:t>
      </w:r>
      <w:r w:rsidRPr="004F42D8">
        <w:rPr>
          <w:rFonts w:ascii="Times New Roman" w:hAnsi="Times New Roman"/>
          <w:sz w:val="24"/>
          <w:szCs w:val="24"/>
        </w:rPr>
        <w:t xml:space="preserve">VE action </w:t>
      </w:r>
      <w:r w:rsidR="004F42D8" w:rsidRPr="004F42D8">
        <w:rPr>
          <w:rFonts w:ascii="Times New Roman" w:hAnsi="Times New Roman"/>
          <w:sz w:val="24"/>
          <w:szCs w:val="24"/>
        </w:rPr>
        <w:t>is awarded ins</w:t>
      </w:r>
      <w:r w:rsidRPr="004F42D8">
        <w:rPr>
          <w:rFonts w:ascii="Times New Roman" w:hAnsi="Times New Roman"/>
          <w:sz w:val="24"/>
          <w:szCs w:val="24"/>
        </w:rPr>
        <w:t>tead of an RE</w:t>
      </w:r>
      <w:r w:rsidR="004F42D8" w:rsidRPr="004F42D8">
        <w:rPr>
          <w:rFonts w:ascii="Times New Roman" w:hAnsi="Times New Roman"/>
          <w:sz w:val="24"/>
          <w:szCs w:val="24"/>
        </w:rPr>
        <w:t xml:space="preserve"> if all weaknesses have been adequately addressed</w:t>
      </w:r>
      <w:r w:rsidRPr="004F42D8">
        <w:rPr>
          <w:rFonts w:ascii="Times New Roman" w:hAnsi="Times New Roman"/>
          <w:sz w:val="24"/>
          <w:szCs w:val="24"/>
        </w:rPr>
        <w:t>.  The visit occurs in the second cycle after the cycle of the evaluation yielding the IV action.</w:t>
      </w:r>
    </w:p>
    <w:p w14:paraId="6FD45287" w14:textId="77777777" w:rsidR="009400F9" w:rsidRPr="004F42D8" w:rsidRDefault="009400F9" w:rsidP="00921292">
      <w:pPr>
        <w:pStyle w:val="Default"/>
        <w:ind w:left="720"/>
        <w:jc w:val="both"/>
        <w:rPr>
          <w:rFonts w:ascii="Times New Roman" w:hAnsi="Times New Roman"/>
          <w:sz w:val="24"/>
          <w:szCs w:val="24"/>
        </w:rPr>
      </w:pPr>
    </w:p>
    <w:p w14:paraId="3F6F010D" w14:textId="77777777" w:rsidR="00E1682B" w:rsidRPr="000A54B3" w:rsidRDefault="00E1682B" w:rsidP="00E1682B">
      <w:pPr>
        <w:pStyle w:val="OmniPage5"/>
        <w:ind w:left="1800" w:right="46" w:hanging="1064"/>
        <w:jc w:val="both"/>
        <w:rPr>
          <w:rFonts w:ascii="Times New Roman" w:hAnsi="Times New Roman"/>
          <w:b/>
          <w:szCs w:val="24"/>
        </w:rPr>
      </w:pPr>
      <w:r w:rsidRPr="000A54B3">
        <w:rPr>
          <w:rFonts w:ascii="Times New Roman" w:hAnsi="Times New Roman"/>
          <w:b/>
          <w:szCs w:val="24"/>
        </w:rPr>
        <w:t>SC</w:t>
      </w:r>
      <w:r>
        <w:rPr>
          <w:rFonts w:ascii="Times New Roman" w:hAnsi="Times New Roman"/>
          <w:b/>
          <w:szCs w:val="24"/>
        </w:rPr>
        <w:t>R</w:t>
      </w:r>
      <w:r w:rsidRPr="000A54B3">
        <w:rPr>
          <w:rFonts w:ascii="Times New Roman" w:hAnsi="Times New Roman"/>
          <w:szCs w:val="24"/>
        </w:rPr>
        <w:t xml:space="preserve"> </w:t>
      </w:r>
      <w:r w:rsidRPr="000A54B3">
        <w:rPr>
          <w:rFonts w:ascii="Times New Roman" w:hAnsi="Times New Roman"/>
          <w:szCs w:val="24"/>
        </w:rPr>
        <w:tab/>
      </w:r>
      <w:r w:rsidRPr="000A54B3">
        <w:rPr>
          <w:rFonts w:ascii="Times New Roman" w:hAnsi="Times New Roman"/>
          <w:b/>
          <w:szCs w:val="24"/>
        </w:rPr>
        <w:t>Accreditation is extended for two years</w:t>
      </w:r>
      <w:r>
        <w:rPr>
          <w:rFonts w:ascii="Times New Roman" w:hAnsi="Times New Roman"/>
          <w:b/>
          <w:szCs w:val="24"/>
        </w:rPr>
        <w:t>,</w:t>
      </w:r>
      <w:r w:rsidRPr="000A54B3">
        <w:rPr>
          <w:rFonts w:ascii="Times New Roman" w:hAnsi="Times New Roman"/>
          <w:b/>
          <w:szCs w:val="24"/>
        </w:rPr>
        <w:t xml:space="preserve"> with the requirement to submit a report at the end of the first year</w:t>
      </w:r>
    </w:p>
    <w:p w14:paraId="20881AE1" w14:textId="77777777" w:rsidR="00E1682B" w:rsidRPr="000A54B3" w:rsidRDefault="00E1682B" w:rsidP="00E1682B">
      <w:pPr>
        <w:pStyle w:val="OmniPage5"/>
        <w:ind w:left="1800" w:right="46" w:hanging="1064"/>
        <w:jc w:val="both"/>
        <w:rPr>
          <w:rFonts w:ascii="Times New Roman" w:hAnsi="Times New Roman"/>
          <w:szCs w:val="24"/>
        </w:rPr>
      </w:pPr>
      <w:r w:rsidRPr="000A54B3">
        <w:rPr>
          <w:rFonts w:ascii="Times New Roman" w:hAnsi="Times New Roman"/>
          <w:b/>
          <w:szCs w:val="24"/>
        </w:rPr>
        <w:t xml:space="preserve"> </w:t>
      </w:r>
    </w:p>
    <w:p w14:paraId="207BE456" w14:textId="77777777" w:rsidR="00E1682B" w:rsidRPr="000A54B3" w:rsidRDefault="00E1682B" w:rsidP="00E1682B">
      <w:pPr>
        <w:pStyle w:val="OmniPage5"/>
        <w:ind w:left="736" w:right="46"/>
        <w:jc w:val="both"/>
        <w:rPr>
          <w:rFonts w:ascii="Times New Roman" w:hAnsi="Times New Roman"/>
          <w:szCs w:val="24"/>
        </w:rPr>
      </w:pPr>
      <w:r w:rsidRPr="000A54B3">
        <w:rPr>
          <w:rFonts w:ascii="Times New Roman" w:hAnsi="Times New Roman"/>
          <w:szCs w:val="24"/>
        </w:rPr>
        <w:t xml:space="preserve">Ordinarily, the Show Cause action is applied when a deficiency is observed </w:t>
      </w:r>
      <w:proofErr w:type="gramStart"/>
      <w:r w:rsidRPr="000A54B3">
        <w:rPr>
          <w:rFonts w:ascii="Times New Roman" w:hAnsi="Times New Roman"/>
          <w:szCs w:val="24"/>
        </w:rPr>
        <w:t>as a result of</w:t>
      </w:r>
      <w:proofErr w:type="gramEnd"/>
      <w:r w:rsidRPr="000A54B3">
        <w:rPr>
          <w:rFonts w:ascii="Times New Roman" w:hAnsi="Times New Roman"/>
          <w:szCs w:val="24"/>
        </w:rPr>
        <w:t xml:space="preserve"> evaluating a currently accredited program. </w:t>
      </w:r>
      <w:r>
        <w:rPr>
          <w:rFonts w:ascii="Times New Roman" w:hAnsi="Times New Roman"/>
          <w:szCs w:val="24"/>
        </w:rPr>
        <w:t xml:space="preserve"> </w:t>
      </w:r>
      <w:r w:rsidRPr="000A54B3">
        <w:rPr>
          <w:rFonts w:ascii="Times New Roman" w:hAnsi="Times New Roman"/>
          <w:szCs w:val="24"/>
        </w:rPr>
        <w:t xml:space="preserve">A program having a </w:t>
      </w:r>
      <w:r w:rsidRPr="000A54B3">
        <w:rPr>
          <w:rFonts w:ascii="Times New Roman" w:hAnsi="Times New Roman"/>
          <w:szCs w:val="24"/>
        </w:rPr>
        <w:lastRenderedPageBreak/>
        <w:t xml:space="preserve">deficiency, whose last accreditation action was an NGR, an IR, or an IV would ordinarily receive a Show Cause rather than a Not </w:t>
      </w:r>
      <w:proofErr w:type="gramStart"/>
      <w:r w:rsidRPr="000A54B3">
        <w:rPr>
          <w:rFonts w:ascii="Times New Roman" w:hAnsi="Times New Roman"/>
          <w:szCs w:val="24"/>
        </w:rPr>
        <w:t>To</w:t>
      </w:r>
      <w:proofErr w:type="gramEnd"/>
      <w:r w:rsidRPr="000A54B3">
        <w:rPr>
          <w:rFonts w:ascii="Times New Roman" w:hAnsi="Times New Roman"/>
          <w:szCs w:val="24"/>
        </w:rPr>
        <w:t xml:space="preserve"> Accredit (NA) action. </w:t>
      </w:r>
      <w:r>
        <w:rPr>
          <w:rFonts w:ascii="Times New Roman" w:hAnsi="Times New Roman"/>
          <w:szCs w:val="24"/>
        </w:rPr>
        <w:t xml:space="preserve"> </w:t>
      </w:r>
      <w:r w:rsidRPr="000A54B3">
        <w:rPr>
          <w:rFonts w:ascii="Times New Roman" w:hAnsi="Times New Roman"/>
          <w:szCs w:val="24"/>
        </w:rPr>
        <w:t xml:space="preserve">Show Cause is not intended as an action that would be taken in cases where neglect or improper attention to the criteria requirements is the source of the deficiency. </w:t>
      </w:r>
      <w:r>
        <w:rPr>
          <w:rFonts w:ascii="Times New Roman" w:hAnsi="Times New Roman"/>
          <w:szCs w:val="24"/>
        </w:rPr>
        <w:t xml:space="preserve"> </w:t>
      </w:r>
      <w:r w:rsidRPr="000A54B3">
        <w:rPr>
          <w:rFonts w:ascii="Times New Roman" w:hAnsi="Times New Roman"/>
          <w:szCs w:val="24"/>
        </w:rPr>
        <w:t xml:space="preserve">The program is accredited for a period of two years with the proviso that at the end of the first year, the institution will submit a report to the CAC describing actions taken in response to the </w:t>
      </w:r>
      <w:r>
        <w:rPr>
          <w:rFonts w:ascii="Times New Roman" w:hAnsi="Times New Roman"/>
          <w:szCs w:val="24"/>
        </w:rPr>
        <w:t xml:space="preserve">deficiencies and </w:t>
      </w:r>
      <w:r w:rsidRPr="000A54B3">
        <w:rPr>
          <w:rFonts w:ascii="Times New Roman" w:hAnsi="Times New Roman"/>
          <w:szCs w:val="24"/>
        </w:rPr>
        <w:t>weaknesses identified in the Final Statement to the institution.</w:t>
      </w:r>
      <w:r>
        <w:rPr>
          <w:rFonts w:ascii="Times New Roman" w:hAnsi="Times New Roman"/>
          <w:szCs w:val="24"/>
        </w:rPr>
        <w:t xml:space="preserve"> Th</w:t>
      </w:r>
      <w:r w:rsidR="004F42D8">
        <w:rPr>
          <w:rFonts w:ascii="Times New Roman" w:hAnsi="Times New Roman"/>
          <w:szCs w:val="24"/>
        </w:rPr>
        <w:t>e SCR</w:t>
      </w:r>
      <w:r>
        <w:rPr>
          <w:rFonts w:ascii="Times New Roman" w:hAnsi="Times New Roman"/>
          <w:szCs w:val="24"/>
        </w:rPr>
        <w:t xml:space="preserve"> action is only applied when remediation and resolution of any deficiencies can be </w:t>
      </w:r>
      <w:r w:rsidR="00BD31AD">
        <w:rPr>
          <w:rFonts w:ascii="Times New Roman" w:hAnsi="Times New Roman"/>
          <w:szCs w:val="24"/>
        </w:rPr>
        <w:t>completely and success</w:t>
      </w:r>
      <w:r>
        <w:rPr>
          <w:rFonts w:ascii="Times New Roman" w:hAnsi="Times New Roman"/>
          <w:szCs w:val="24"/>
        </w:rPr>
        <w:t xml:space="preserve">fully verified </w:t>
      </w:r>
      <w:r w:rsidR="00BD31AD">
        <w:rPr>
          <w:rFonts w:ascii="Times New Roman" w:hAnsi="Times New Roman"/>
          <w:szCs w:val="24"/>
        </w:rPr>
        <w:t>through</w:t>
      </w:r>
      <w:r>
        <w:rPr>
          <w:rFonts w:ascii="Times New Roman" w:hAnsi="Times New Roman"/>
          <w:szCs w:val="24"/>
        </w:rPr>
        <w:t xml:space="preserve"> a report.</w:t>
      </w:r>
    </w:p>
    <w:p w14:paraId="4BF36C5E" w14:textId="77777777" w:rsidR="00E1682B" w:rsidRDefault="00E1682B" w:rsidP="006E0DD0">
      <w:pPr>
        <w:pStyle w:val="OmniPage5"/>
        <w:ind w:left="1800" w:right="46" w:hanging="1064"/>
        <w:jc w:val="both"/>
        <w:rPr>
          <w:rFonts w:ascii="Times New Roman" w:hAnsi="Times New Roman"/>
          <w:b/>
          <w:szCs w:val="24"/>
        </w:rPr>
      </w:pPr>
    </w:p>
    <w:p w14:paraId="549123AB" w14:textId="77777777" w:rsidR="009400F9" w:rsidRPr="000A54B3" w:rsidRDefault="009400F9" w:rsidP="006E0DD0">
      <w:pPr>
        <w:pStyle w:val="OmniPage5"/>
        <w:ind w:left="1800" w:right="46" w:hanging="1064"/>
        <w:jc w:val="both"/>
        <w:rPr>
          <w:rFonts w:ascii="Times New Roman" w:hAnsi="Times New Roman"/>
          <w:b/>
          <w:szCs w:val="24"/>
        </w:rPr>
      </w:pPr>
      <w:r w:rsidRPr="000A54B3">
        <w:rPr>
          <w:rFonts w:ascii="Times New Roman" w:hAnsi="Times New Roman"/>
          <w:b/>
          <w:szCs w:val="24"/>
        </w:rPr>
        <w:t>SC</w:t>
      </w:r>
      <w:r w:rsidR="00E1682B">
        <w:rPr>
          <w:rFonts w:ascii="Times New Roman" w:hAnsi="Times New Roman"/>
          <w:b/>
          <w:szCs w:val="24"/>
        </w:rPr>
        <w:t>V</w:t>
      </w:r>
      <w:r w:rsidRPr="000A54B3">
        <w:rPr>
          <w:rFonts w:ascii="Times New Roman" w:hAnsi="Times New Roman"/>
          <w:szCs w:val="24"/>
        </w:rPr>
        <w:t xml:space="preserve"> </w:t>
      </w:r>
      <w:r w:rsidRPr="000A54B3">
        <w:rPr>
          <w:rFonts w:ascii="Times New Roman" w:hAnsi="Times New Roman"/>
          <w:szCs w:val="24"/>
        </w:rPr>
        <w:tab/>
      </w:r>
      <w:r w:rsidRPr="000A54B3">
        <w:rPr>
          <w:rFonts w:ascii="Times New Roman" w:hAnsi="Times New Roman"/>
          <w:b/>
          <w:szCs w:val="24"/>
        </w:rPr>
        <w:t xml:space="preserve">Accreditation is extended for two </w:t>
      </w:r>
      <w:proofErr w:type="gramStart"/>
      <w:r w:rsidRPr="000A54B3">
        <w:rPr>
          <w:rFonts w:ascii="Times New Roman" w:hAnsi="Times New Roman"/>
          <w:b/>
          <w:szCs w:val="24"/>
        </w:rPr>
        <w:t>years</w:t>
      </w:r>
      <w:proofErr w:type="gramEnd"/>
      <w:r w:rsidRPr="000A54B3">
        <w:rPr>
          <w:rFonts w:ascii="Times New Roman" w:hAnsi="Times New Roman"/>
          <w:b/>
          <w:szCs w:val="24"/>
        </w:rPr>
        <w:t xml:space="preserve"> and a visit should be scheduled in one year</w:t>
      </w:r>
      <w:r>
        <w:rPr>
          <w:rFonts w:ascii="Times New Roman" w:hAnsi="Times New Roman"/>
          <w:b/>
          <w:szCs w:val="24"/>
        </w:rPr>
        <w:t xml:space="preserve"> (two years from the previous evaluation)</w:t>
      </w:r>
    </w:p>
    <w:p w14:paraId="5F1248F0" w14:textId="77777777" w:rsidR="009400F9" w:rsidRPr="000A54B3" w:rsidRDefault="009400F9" w:rsidP="006E0DD0">
      <w:pPr>
        <w:pStyle w:val="OmniPage5"/>
        <w:ind w:left="1800" w:right="46" w:hanging="1064"/>
        <w:jc w:val="both"/>
        <w:rPr>
          <w:rFonts w:ascii="Times New Roman" w:hAnsi="Times New Roman"/>
          <w:szCs w:val="24"/>
        </w:rPr>
      </w:pPr>
      <w:r w:rsidRPr="000A54B3">
        <w:rPr>
          <w:rFonts w:ascii="Times New Roman" w:hAnsi="Times New Roman"/>
          <w:b/>
          <w:szCs w:val="24"/>
        </w:rPr>
        <w:t xml:space="preserve"> </w:t>
      </w:r>
    </w:p>
    <w:p w14:paraId="5B84F5A7" w14:textId="77777777" w:rsidR="005651AD" w:rsidRDefault="00A77063" w:rsidP="001D5C36">
      <w:pPr>
        <w:pStyle w:val="OmniPage5"/>
        <w:ind w:left="736" w:right="46"/>
        <w:jc w:val="both"/>
        <w:rPr>
          <w:rFonts w:ascii="Times New Roman" w:hAnsi="Times New Roman"/>
          <w:szCs w:val="24"/>
        </w:rPr>
      </w:pPr>
      <w:r>
        <w:rPr>
          <w:rFonts w:ascii="Times New Roman" w:hAnsi="Times New Roman"/>
          <w:szCs w:val="24"/>
        </w:rPr>
        <w:t xml:space="preserve">This is </w:t>
      </w:r>
      <w:proofErr w:type="gramStart"/>
      <w:r>
        <w:rPr>
          <w:rFonts w:ascii="Times New Roman" w:hAnsi="Times New Roman"/>
          <w:szCs w:val="24"/>
        </w:rPr>
        <w:t>similar to</w:t>
      </w:r>
      <w:proofErr w:type="gramEnd"/>
      <w:r>
        <w:rPr>
          <w:rFonts w:ascii="Times New Roman" w:hAnsi="Times New Roman"/>
          <w:szCs w:val="24"/>
        </w:rPr>
        <w:t xml:space="preserve"> the SCR.</w:t>
      </w:r>
      <w:r w:rsidRPr="000A54B3">
        <w:rPr>
          <w:rFonts w:ascii="Times New Roman" w:hAnsi="Times New Roman"/>
          <w:szCs w:val="24"/>
        </w:rPr>
        <w:t xml:space="preserve"> </w:t>
      </w:r>
      <w:r w:rsidR="00BD31AD">
        <w:rPr>
          <w:rFonts w:ascii="Times New Roman" w:hAnsi="Times New Roman"/>
          <w:szCs w:val="24"/>
        </w:rPr>
        <w:t>In general,</w:t>
      </w:r>
      <w:r w:rsidR="00E1682B" w:rsidRPr="000A54B3">
        <w:rPr>
          <w:rFonts w:ascii="Times New Roman" w:hAnsi="Times New Roman"/>
          <w:szCs w:val="24"/>
        </w:rPr>
        <w:t xml:space="preserve"> </w:t>
      </w:r>
      <w:r w:rsidR="00BD31AD">
        <w:rPr>
          <w:rFonts w:ascii="Times New Roman" w:hAnsi="Times New Roman"/>
          <w:szCs w:val="24"/>
        </w:rPr>
        <w:t xml:space="preserve">deficiencies </w:t>
      </w:r>
      <w:r w:rsidR="00E1682B" w:rsidRPr="000A54B3">
        <w:rPr>
          <w:rFonts w:ascii="Times New Roman" w:hAnsi="Times New Roman"/>
          <w:szCs w:val="24"/>
        </w:rPr>
        <w:t xml:space="preserve">warrant </w:t>
      </w:r>
      <w:r w:rsidR="00BD31AD">
        <w:rPr>
          <w:rFonts w:ascii="Times New Roman" w:hAnsi="Times New Roman"/>
          <w:szCs w:val="24"/>
        </w:rPr>
        <w:t xml:space="preserve">observation by a </w:t>
      </w:r>
      <w:r w:rsidR="00E1682B" w:rsidRPr="000A54B3">
        <w:rPr>
          <w:rFonts w:ascii="Times New Roman" w:hAnsi="Times New Roman"/>
          <w:szCs w:val="24"/>
        </w:rPr>
        <w:t xml:space="preserve">team, rather than </w:t>
      </w:r>
      <w:r w:rsidR="00E1682B">
        <w:rPr>
          <w:rFonts w:ascii="Times New Roman" w:hAnsi="Times New Roman"/>
          <w:szCs w:val="24"/>
        </w:rPr>
        <w:t>the</w:t>
      </w:r>
      <w:r w:rsidR="00E1682B" w:rsidRPr="000A54B3">
        <w:rPr>
          <w:rFonts w:ascii="Times New Roman" w:hAnsi="Times New Roman"/>
          <w:szCs w:val="24"/>
        </w:rPr>
        <w:t xml:space="preserve"> review of a written report</w:t>
      </w:r>
    </w:p>
    <w:p w14:paraId="16D0F90A" w14:textId="77777777" w:rsidR="001D5C36" w:rsidRPr="001D5C36" w:rsidRDefault="001D5C36" w:rsidP="001D5C36">
      <w:pPr>
        <w:pStyle w:val="Default"/>
      </w:pPr>
    </w:p>
    <w:p w14:paraId="69EEA14A" w14:textId="77777777" w:rsidR="009400F9" w:rsidRPr="000A54B3" w:rsidRDefault="009400F9" w:rsidP="006E0DD0">
      <w:pPr>
        <w:pStyle w:val="OmniPage4"/>
        <w:ind w:firstLine="720"/>
        <w:rPr>
          <w:rFonts w:ascii="Times New Roman" w:hAnsi="Times New Roman"/>
          <w:b/>
          <w:szCs w:val="24"/>
        </w:rPr>
      </w:pPr>
      <w:r w:rsidRPr="000A54B3">
        <w:rPr>
          <w:rFonts w:ascii="Times New Roman" w:hAnsi="Times New Roman"/>
          <w:b/>
          <w:szCs w:val="24"/>
        </w:rPr>
        <w:t xml:space="preserve">NA </w:t>
      </w:r>
      <w:r w:rsidRPr="000A54B3">
        <w:rPr>
          <w:rFonts w:ascii="Times New Roman" w:hAnsi="Times New Roman"/>
          <w:b/>
          <w:szCs w:val="24"/>
        </w:rPr>
        <w:tab/>
        <w:t xml:space="preserve">Not to accredit (or reaccredit) the program </w:t>
      </w:r>
    </w:p>
    <w:p w14:paraId="02AE779E" w14:textId="77777777" w:rsidR="009400F9" w:rsidRPr="000A54B3" w:rsidRDefault="009400F9" w:rsidP="006E0DD0">
      <w:pPr>
        <w:pStyle w:val="Default"/>
        <w:rPr>
          <w:rFonts w:ascii="Times New Roman" w:hAnsi="Times New Roman"/>
          <w:sz w:val="24"/>
          <w:szCs w:val="24"/>
        </w:rPr>
      </w:pPr>
    </w:p>
    <w:p w14:paraId="7A2F92CE" w14:textId="77777777" w:rsidR="009400F9" w:rsidRDefault="009400F9" w:rsidP="006E0DD0">
      <w:pPr>
        <w:pStyle w:val="OmniPage5"/>
        <w:ind w:left="721" w:right="76"/>
        <w:jc w:val="both"/>
        <w:rPr>
          <w:rFonts w:ascii="Times New Roman" w:hAnsi="Times New Roman"/>
          <w:szCs w:val="24"/>
        </w:rPr>
      </w:pPr>
      <w:r w:rsidRPr="000A54B3">
        <w:rPr>
          <w:rFonts w:ascii="Times New Roman" w:hAnsi="Times New Roman"/>
          <w:szCs w:val="24"/>
        </w:rPr>
        <w:t xml:space="preserve">The program cannot be </w:t>
      </w:r>
      <w:proofErr w:type="gramStart"/>
      <w:r w:rsidRPr="000A54B3">
        <w:rPr>
          <w:rFonts w:ascii="Times New Roman" w:hAnsi="Times New Roman"/>
          <w:szCs w:val="24"/>
        </w:rPr>
        <w:t>accredited, since</w:t>
      </w:r>
      <w:proofErr w:type="gramEnd"/>
      <w:r w:rsidRPr="000A54B3">
        <w:rPr>
          <w:rFonts w:ascii="Times New Roman" w:hAnsi="Times New Roman"/>
          <w:szCs w:val="24"/>
        </w:rPr>
        <w:t xml:space="preserve"> it has a deficiency relative to the </w:t>
      </w:r>
      <w:r w:rsidRPr="000A54B3">
        <w:rPr>
          <w:rFonts w:ascii="Times New Roman" w:hAnsi="Times New Roman"/>
          <w:i/>
          <w:szCs w:val="24"/>
        </w:rPr>
        <w:t>Criteria</w:t>
      </w:r>
      <w:r w:rsidRPr="000A54B3">
        <w:rPr>
          <w:rFonts w:ascii="Times New Roman" w:hAnsi="Times New Roman"/>
          <w:szCs w:val="24"/>
        </w:rPr>
        <w:t xml:space="preserve">. </w:t>
      </w:r>
      <w:r>
        <w:rPr>
          <w:rFonts w:ascii="Times New Roman" w:hAnsi="Times New Roman"/>
          <w:szCs w:val="24"/>
        </w:rPr>
        <w:t xml:space="preserve"> </w:t>
      </w:r>
      <w:r w:rsidRPr="000A54B3">
        <w:rPr>
          <w:rFonts w:ascii="Times New Roman" w:hAnsi="Times New Roman"/>
          <w:szCs w:val="24"/>
        </w:rPr>
        <w:t>The program may be a new program or one that received a</w:t>
      </w:r>
      <w:r w:rsidR="009347A5">
        <w:rPr>
          <w:rFonts w:ascii="Times New Roman" w:hAnsi="Times New Roman"/>
          <w:szCs w:val="24"/>
        </w:rPr>
        <w:t>n</w:t>
      </w:r>
      <w:r w:rsidRPr="000A54B3">
        <w:rPr>
          <w:rFonts w:ascii="Times New Roman" w:hAnsi="Times New Roman"/>
          <w:szCs w:val="24"/>
        </w:rPr>
        <w:t xml:space="preserve"> SC</w:t>
      </w:r>
      <w:r w:rsidR="00BD31AD">
        <w:rPr>
          <w:rFonts w:ascii="Times New Roman" w:hAnsi="Times New Roman"/>
          <w:szCs w:val="24"/>
        </w:rPr>
        <w:t>R or SCV</w:t>
      </w:r>
      <w:r w:rsidRPr="000A54B3">
        <w:rPr>
          <w:rFonts w:ascii="Times New Roman" w:hAnsi="Times New Roman"/>
          <w:szCs w:val="24"/>
        </w:rPr>
        <w:t xml:space="preserve"> accreditation </w:t>
      </w:r>
      <w:r w:rsidR="00BD31AD">
        <w:rPr>
          <w:rFonts w:ascii="Times New Roman" w:hAnsi="Times New Roman"/>
          <w:szCs w:val="24"/>
        </w:rPr>
        <w:t xml:space="preserve">action </w:t>
      </w:r>
      <w:r w:rsidRPr="000A54B3">
        <w:rPr>
          <w:rFonts w:ascii="Times New Roman" w:hAnsi="Times New Roman"/>
          <w:szCs w:val="24"/>
        </w:rPr>
        <w:t>at the last evaluation.</w:t>
      </w:r>
    </w:p>
    <w:p w14:paraId="0E1FE1B3" w14:textId="77777777" w:rsidR="004F42D8" w:rsidRDefault="004F42D8" w:rsidP="004F42D8">
      <w:pPr>
        <w:pStyle w:val="Default"/>
      </w:pPr>
    </w:p>
    <w:p w14:paraId="782259FA" w14:textId="77777777" w:rsidR="004F42D8" w:rsidRPr="000A54B3" w:rsidRDefault="004F42D8" w:rsidP="004F42D8">
      <w:pPr>
        <w:pStyle w:val="Default"/>
        <w:tabs>
          <w:tab w:val="left" w:pos="1800"/>
        </w:tabs>
        <w:ind w:left="720"/>
        <w:jc w:val="both"/>
        <w:rPr>
          <w:rFonts w:ascii="Times New Roman" w:hAnsi="Times New Roman"/>
          <w:b/>
          <w:sz w:val="24"/>
          <w:szCs w:val="24"/>
        </w:rPr>
      </w:pPr>
      <w:r w:rsidRPr="000A54B3">
        <w:rPr>
          <w:rFonts w:ascii="Times New Roman" w:hAnsi="Times New Roman"/>
          <w:b/>
          <w:sz w:val="24"/>
          <w:szCs w:val="24"/>
        </w:rPr>
        <w:t>RE</w:t>
      </w:r>
      <w:r w:rsidRPr="000A54B3">
        <w:rPr>
          <w:rFonts w:ascii="Times New Roman" w:hAnsi="Times New Roman"/>
          <w:b/>
          <w:sz w:val="24"/>
          <w:szCs w:val="24"/>
        </w:rPr>
        <w:tab/>
        <w:t>Accredit the program until the next general review</w:t>
      </w:r>
    </w:p>
    <w:p w14:paraId="58E2D6BC" w14:textId="77777777" w:rsidR="004F42D8" w:rsidRPr="000A54B3" w:rsidRDefault="004F42D8" w:rsidP="004F42D8">
      <w:pPr>
        <w:pStyle w:val="Default"/>
        <w:tabs>
          <w:tab w:val="left" w:pos="1800"/>
        </w:tabs>
        <w:ind w:left="720"/>
        <w:jc w:val="both"/>
        <w:rPr>
          <w:rFonts w:ascii="Times New Roman" w:hAnsi="Times New Roman"/>
          <w:b/>
          <w:sz w:val="24"/>
          <w:szCs w:val="24"/>
        </w:rPr>
      </w:pPr>
    </w:p>
    <w:p w14:paraId="1154E183" w14:textId="77777777" w:rsidR="004F42D8" w:rsidRPr="000A54B3" w:rsidRDefault="004F42D8" w:rsidP="004F42D8">
      <w:pPr>
        <w:pStyle w:val="Default"/>
        <w:tabs>
          <w:tab w:val="left" w:pos="1800"/>
        </w:tabs>
        <w:ind w:left="720"/>
        <w:jc w:val="both"/>
        <w:rPr>
          <w:rFonts w:ascii="Times New Roman" w:hAnsi="Times New Roman"/>
          <w:sz w:val="24"/>
          <w:szCs w:val="24"/>
        </w:rPr>
      </w:pPr>
      <w:r w:rsidRPr="000A54B3">
        <w:rPr>
          <w:rFonts w:ascii="Times New Roman" w:hAnsi="Times New Roman"/>
          <w:sz w:val="24"/>
          <w:szCs w:val="24"/>
        </w:rPr>
        <w:t>This action is taken after an IR report is evaluated and no deficiencies or weaknesses are identified.</w:t>
      </w:r>
    </w:p>
    <w:p w14:paraId="005C11B2" w14:textId="77777777" w:rsidR="004F42D8" w:rsidRPr="000A54B3" w:rsidRDefault="004F42D8" w:rsidP="004F42D8">
      <w:pPr>
        <w:pStyle w:val="Default"/>
        <w:tabs>
          <w:tab w:val="left" w:pos="1800"/>
        </w:tabs>
        <w:ind w:left="720"/>
        <w:jc w:val="both"/>
        <w:rPr>
          <w:rFonts w:ascii="Times New Roman" w:hAnsi="Times New Roman"/>
          <w:sz w:val="24"/>
          <w:szCs w:val="24"/>
        </w:rPr>
      </w:pPr>
    </w:p>
    <w:p w14:paraId="671F887E" w14:textId="77777777" w:rsidR="004F42D8" w:rsidRPr="000A54B3" w:rsidRDefault="004F42D8" w:rsidP="004F42D8">
      <w:pPr>
        <w:pStyle w:val="Default"/>
        <w:tabs>
          <w:tab w:val="left" w:pos="1800"/>
        </w:tabs>
        <w:ind w:left="720"/>
        <w:jc w:val="both"/>
        <w:rPr>
          <w:rFonts w:ascii="Times New Roman" w:hAnsi="Times New Roman"/>
          <w:sz w:val="24"/>
          <w:szCs w:val="24"/>
        </w:rPr>
      </w:pPr>
      <w:r w:rsidRPr="000A54B3">
        <w:rPr>
          <w:rFonts w:ascii="Times New Roman" w:hAnsi="Times New Roman"/>
          <w:b/>
          <w:sz w:val="24"/>
          <w:szCs w:val="24"/>
        </w:rPr>
        <w:t>VE</w:t>
      </w:r>
      <w:r w:rsidRPr="000A54B3">
        <w:rPr>
          <w:rFonts w:ascii="Times New Roman" w:hAnsi="Times New Roman"/>
          <w:b/>
          <w:sz w:val="24"/>
          <w:szCs w:val="24"/>
        </w:rPr>
        <w:tab/>
        <w:t>Accredit the program until the next general review</w:t>
      </w:r>
    </w:p>
    <w:p w14:paraId="3FC437C5" w14:textId="77777777" w:rsidR="004F42D8" w:rsidRPr="000A54B3" w:rsidRDefault="004F42D8" w:rsidP="004F42D8">
      <w:pPr>
        <w:pStyle w:val="Default"/>
        <w:tabs>
          <w:tab w:val="left" w:pos="1800"/>
        </w:tabs>
        <w:ind w:left="720"/>
        <w:jc w:val="both"/>
        <w:rPr>
          <w:rFonts w:ascii="Times New Roman" w:hAnsi="Times New Roman"/>
          <w:sz w:val="24"/>
          <w:szCs w:val="24"/>
        </w:rPr>
      </w:pPr>
    </w:p>
    <w:p w14:paraId="659C5B4D" w14:textId="77777777" w:rsidR="004F42D8" w:rsidRPr="000A54B3" w:rsidRDefault="004F42D8" w:rsidP="004F42D8">
      <w:pPr>
        <w:pStyle w:val="Default"/>
        <w:tabs>
          <w:tab w:val="left" w:pos="1800"/>
        </w:tabs>
        <w:ind w:left="720"/>
        <w:jc w:val="both"/>
        <w:rPr>
          <w:rFonts w:ascii="Times New Roman" w:hAnsi="Times New Roman"/>
          <w:sz w:val="24"/>
          <w:szCs w:val="24"/>
        </w:rPr>
      </w:pPr>
      <w:r w:rsidRPr="000A54B3">
        <w:rPr>
          <w:rFonts w:ascii="Times New Roman" w:hAnsi="Times New Roman"/>
          <w:sz w:val="24"/>
          <w:szCs w:val="24"/>
        </w:rPr>
        <w:t>This action is taken after an IV visit and no deficiencies or weaknesses are identified.</w:t>
      </w:r>
    </w:p>
    <w:p w14:paraId="3A6797E7" w14:textId="77777777" w:rsidR="004F42D8" w:rsidRPr="000A54B3" w:rsidRDefault="004F42D8" w:rsidP="004F42D8">
      <w:pPr>
        <w:pStyle w:val="Default"/>
        <w:tabs>
          <w:tab w:val="left" w:pos="1800"/>
        </w:tabs>
        <w:ind w:left="720"/>
        <w:jc w:val="both"/>
        <w:rPr>
          <w:rFonts w:ascii="Times New Roman" w:hAnsi="Times New Roman"/>
          <w:sz w:val="24"/>
          <w:szCs w:val="24"/>
        </w:rPr>
      </w:pPr>
    </w:p>
    <w:p w14:paraId="333B4738" w14:textId="77777777" w:rsidR="004F42D8" w:rsidRPr="000A54B3" w:rsidRDefault="004F42D8" w:rsidP="004F42D8">
      <w:pPr>
        <w:pStyle w:val="Default"/>
        <w:tabs>
          <w:tab w:val="left" w:pos="1800"/>
        </w:tabs>
        <w:ind w:left="720"/>
        <w:jc w:val="both"/>
        <w:rPr>
          <w:rFonts w:ascii="Times New Roman" w:hAnsi="Times New Roman"/>
          <w:sz w:val="24"/>
          <w:szCs w:val="24"/>
        </w:rPr>
      </w:pPr>
      <w:r w:rsidRPr="000A54B3">
        <w:rPr>
          <w:rFonts w:ascii="Times New Roman" w:hAnsi="Times New Roman"/>
          <w:b/>
          <w:sz w:val="24"/>
          <w:szCs w:val="24"/>
        </w:rPr>
        <w:t>SE</w:t>
      </w:r>
      <w:r w:rsidRPr="000A54B3">
        <w:rPr>
          <w:rFonts w:ascii="Times New Roman" w:hAnsi="Times New Roman"/>
          <w:b/>
          <w:sz w:val="24"/>
          <w:szCs w:val="24"/>
        </w:rPr>
        <w:tab/>
        <w:t>Accredit the program until the next general review</w:t>
      </w:r>
    </w:p>
    <w:p w14:paraId="04280212" w14:textId="77777777" w:rsidR="004F42D8" w:rsidRDefault="004F42D8" w:rsidP="004F42D8">
      <w:pPr>
        <w:pStyle w:val="Default"/>
        <w:tabs>
          <w:tab w:val="left" w:pos="1800"/>
        </w:tabs>
        <w:ind w:left="720"/>
        <w:jc w:val="both"/>
        <w:rPr>
          <w:rFonts w:ascii="Times New Roman" w:hAnsi="Times New Roman"/>
          <w:sz w:val="24"/>
          <w:szCs w:val="24"/>
        </w:rPr>
      </w:pPr>
    </w:p>
    <w:p w14:paraId="0DE40E09" w14:textId="77777777" w:rsidR="004F42D8" w:rsidRPr="000A54B3" w:rsidRDefault="004F42D8" w:rsidP="004F42D8">
      <w:pPr>
        <w:pStyle w:val="Default"/>
        <w:tabs>
          <w:tab w:val="left" w:pos="1800"/>
        </w:tabs>
        <w:ind w:left="720"/>
        <w:jc w:val="both"/>
        <w:rPr>
          <w:rFonts w:ascii="Times New Roman" w:hAnsi="Times New Roman"/>
          <w:b/>
          <w:sz w:val="24"/>
          <w:szCs w:val="24"/>
        </w:rPr>
      </w:pPr>
      <w:r w:rsidRPr="000A54B3">
        <w:rPr>
          <w:rFonts w:ascii="Times New Roman" w:hAnsi="Times New Roman"/>
          <w:sz w:val="24"/>
          <w:szCs w:val="24"/>
        </w:rPr>
        <w:t>This action is taken after an SC</w:t>
      </w:r>
      <w:r>
        <w:rPr>
          <w:rFonts w:ascii="Times New Roman" w:hAnsi="Times New Roman"/>
          <w:sz w:val="24"/>
          <w:szCs w:val="24"/>
        </w:rPr>
        <w:t>R or SCV</w:t>
      </w:r>
      <w:r w:rsidRPr="000A54B3">
        <w:rPr>
          <w:rFonts w:ascii="Times New Roman" w:hAnsi="Times New Roman"/>
          <w:sz w:val="24"/>
          <w:szCs w:val="24"/>
        </w:rPr>
        <w:t xml:space="preserve"> and no deficiencies or weaknesses are identified.</w:t>
      </w:r>
      <w:r w:rsidRPr="000A54B3">
        <w:rPr>
          <w:rFonts w:ascii="Times New Roman" w:hAnsi="Times New Roman"/>
          <w:b/>
          <w:sz w:val="24"/>
          <w:szCs w:val="24"/>
        </w:rPr>
        <w:tab/>
      </w:r>
    </w:p>
    <w:p w14:paraId="00FB2A2B" w14:textId="77777777" w:rsidR="004F42D8" w:rsidRPr="00E1682B" w:rsidRDefault="004F42D8" w:rsidP="004F42D8">
      <w:pPr>
        <w:pStyle w:val="Default"/>
      </w:pPr>
    </w:p>
    <w:p w14:paraId="3E8D5E41" w14:textId="77777777" w:rsidR="009400F9" w:rsidRPr="000A54B3" w:rsidRDefault="009400F9" w:rsidP="006E0DD0">
      <w:pPr>
        <w:pStyle w:val="OmniPage5"/>
        <w:ind w:right="76"/>
        <w:jc w:val="both"/>
        <w:rPr>
          <w:rFonts w:ascii="Times New Roman" w:hAnsi="Times New Roman"/>
          <w:szCs w:val="24"/>
        </w:rPr>
      </w:pPr>
      <w:r w:rsidRPr="000A54B3">
        <w:rPr>
          <w:rFonts w:ascii="Times New Roman" w:hAnsi="Times New Roman"/>
          <w:szCs w:val="24"/>
        </w:rPr>
        <w:t xml:space="preserve">After hearing the team chair’s presentation, the CAC votes an accreditation action for the program. </w:t>
      </w:r>
      <w:r>
        <w:rPr>
          <w:rFonts w:ascii="Times New Roman" w:hAnsi="Times New Roman"/>
          <w:szCs w:val="24"/>
        </w:rPr>
        <w:t xml:space="preserve"> </w:t>
      </w:r>
      <w:r w:rsidRPr="000A54B3">
        <w:rPr>
          <w:rFonts w:ascii="Times New Roman" w:hAnsi="Times New Roman"/>
          <w:szCs w:val="24"/>
        </w:rPr>
        <w:t>This action is then forwarded to ABET.</w:t>
      </w:r>
    </w:p>
    <w:p w14:paraId="5065CB04" w14:textId="77777777" w:rsidR="009400F9" w:rsidRPr="000A54B3" w:rsidRDefault="009400F9" w:rsidP="006E0DD0">
      <w:pPr>
        <w:pStyle w:val="OmniPage5"/>
        <w:ind w:right="76"/>
        <w:jc w:val="both"/>
        <w:rPr>
          <w:rFonts w:ascii="Times New Roman" w:hAnsi="Times New Roman"/>
          <w:szCs w:val="24"/>
        </w:rPr>
      </w:pPr>
      <w:r w:rsidRPr="000A54B3">
        <w:rPr>
          <w:rFonts w:ascii="Times New Roman" w:hAnsi="Times New Roman"/>
          <w:szCs w:val="24"/>
        </w:rPr>
        <w:t xml:space="preserve"> </w:t>
      </w:r>
    </w:p>
    <w:p w14:paraId="6C2A30DE" w14:textId="77777777" w:rsidR="009400F9" w:rsidRPr="000A54B3" w:rsidRDefault="009400F9" w:rsidP="006E0DD0">
      <w:pPr>
        <w:pStyle w:val="OmniPage5"/>
        <w:ind w:right="76"/>
        <w:jc w:val="both"/>
        <w:rPr>
          <w:rFonts w:ascii="Times New Roman" w:hAnsi="Times New Roman"/>
          <w:szCs w:val="24"/>
        </w:rPr>
      </w:pPr>
      <w:r w:rsidRPr="000A54B3">
        <w:rPr>
          <w:rFonts w:ascii="Times New Roman" w:hAnsi="Times New Roman"/>
          <w:szCs w:val="24"/>
        </w:rPr>
        <w:t xml:space="preserve">The final step of the accreditation process is to edit the Final Statement to the institution that reports and explains CAC/ABET's final accreditation action. </w:t>
      </w:r>
      <w:r>
        <w:rPr>
          <w:rFonts w:ascii="Times New Roman" w:hAnsi="Times New Roman"/>
          <w:szCs w:val="24"/>
        </w:rPr>
        <w:t xml:space="preserve"> </w:t>
      </w:r>
      <w:r w:rsidRPr="000A54B3">
        <w:rPr>
          <w:rFonts w:ascii="Times New Roman" w:hAnsi="Times New Roman"/>
          <w:szCs w:val="24"/>
        </w:rPr>
        <w:t xml:space="preserve">This statement is attached to a letter from the CAC Chair to the institution. </w:t>
      </w:r>
    </w:p>
    <w:p w14:paraId="29A19B60" w14:textId="77777777" w:rsidR="009400F9" w:rsidRPr="000A54B3" w:rsidRDefault="009400F9" w:rsidP="006E0DD0">
      <w:pPr>
        <w:pStyle w:val="Default"/>
        <w:rPr>
          <w:rFonts w:ascii="Times New Roman" w:hAnsi="Times New Roman"/>
          <w:sz w:val="24"/>
          <w:szCs w:val="24"/>
        </w:rPr>
      </w:pPr>
    </w:p>
    <w:p w14:paraId="37D28CEA" w14:textId="77777777" w:rsidR="005651AD" w:rsidRDefault="009400F9" w:rsidP="005651AD">
      <w:pPr>
        <w:rPr>
          <w:sz w:val="22"/>
        </w:rPr>
      </w:pPr>
      <w:r w:rsidRPr="000A54B3">
        <w:rPr>
          <w:rFonts w:ascii="Times New Roman" w:hAnsi="Times New Roman"/>
          <w:szCs w:val="24"/>
        </w:rPr>
        <w:t>If the accreditation action is "Not to Accredit" (NA), the institution may appeal</w:t>
      </w:r>
      <w:r w:rsidR="003E3809">
        <w:rPr>
          <w:rFonts w:ascii="Times New Roman" w:hAnsi="Times New Roman"/>
          <w:szCs w:val="24"/>
        </w:rPr>
        <w:t>, submit a request for reconsideration, or request an immediate revisit</w:t>
      </w:r>
      <w:r w:rsidRPr="000A54B3">
        <w:rPr>
          <w:rFonts w:ascii="Times New Roman" w:hAnsi="Times New Roman"/>
          <w:szCs w:val="24"/>
        </w:rPr>
        <w:t xml:space="preserve">. </w:t>
      </w:r>
      <w:r>
        <w:rPr>
          <w:rFonts w:ascii="Times New Roman" w:hAnsi="Times New Roman"/>
          <w:szCs w:val="24"/>
        </w:rPr>
        <w:t xml:space="preserve"> </w:t>
      </w:r>
      <w:r w:rsidRPr="000A54B3">
        <w:rPr>
          <w:rFonts w:ascii="Times New Roman" w:hAnsi="Times New Roman"/>
          <w:szCs w:val="24"/>
        </w:rPr>
        <w:t xml:space="preserve">It should be noted that only </w:t>
      </w:r>
      <w:r w:rsidRPr="000A54B3">
        <w:rPr>
          <w:rFonts w:ascii="Times New Roman" w:hAnsi="Times New Roman"/>
          <w:szCs w:val="24"/>
        </w:rPr>
        <w:lastRenderedPageBreak/>
        <w:t>NA actions may be appealed</w:t>
      </w:r>
      <w:r w:rsidR="006D0BD3">
        <w:rPr>
          <w:rFonts w:ascii="Times New Roman" w:hAnsi="Times New Roman"/>
          <w:szCs w:val="24"/>
        </w:rPr>
        <w:t xml:space="preserve"> in accordance with the Appeal Policy located in the Accreditation Policy and Procedure Manual</w:t>
      </w:r>
      <w:r w:rsidR="003E3809">
        <w:rPr>
          <w:rFonts w:ascii="Times New Roman" w:hAnsi="Times New Roman"/>
          <w:szCs w:val="24"/>
        </w:rPr>
        <w:t xml:space="preserve"> </w:t>
      </w:r>
      <w:hyperlink r:id="rId9" w:history="1">
        <w:r w:rsidR="00687B12" w:rsidRPr="00240369">
          <w:rPr>
            <w:rStyle w:val="Hyperlink"/>
          </w:rPr>
          <w:t>http://www.abet.org/accreditation/accreditation-criteria/accreditation-policy-and-procedure-manual-appm-2020-2021/</w:t>
        </w:r>
      </w:hyperlink>
    </w:p>
    <w:p w14:paraId="2374BB16" w14:textId="77777777" w:rsidR="002E381B" w:rsidRPr="002E381B" w:rsidRDefault="002E381B" w:rsidP="005651AD">
      <w:pPr>
        <w:pStyle w:val="OmniPage4"/>
      </w:pPr>
    </w:p>
    <w:p w14:paraId="5039F8CF" w14:textId="77777777" w:rsidR="0065104D" w:rsidRDefault="0065104D">
      <w:pPr>
        <w:pStyle w:val="OmniPage4"/>
        <w:rPr>
          <w:rFonts w:ascii="Times New Roman" w:hAnsi="Times New Roman"/>
          <w:szCs w:val="24"/>
        </w:rPr>
      </w:pPr>
    </w:p>
    <w:sectPr w:rsidR="0065104D" w:rsidSect="00B84983">
      <w:headerReference w:type="even" r:id="rId10"/>
      <w:headerReference w:type="default" r:id="rId11"/>
      <w:footerReference w:type="even" r:id="rId12"/>
      <w:footerReference w:type="default" r:id="rId13"/>
      <w:headerReference w:type="first" r:id="rId14"/>
      <w:footerReference w:type="first" r:id="rId15"/>
      <w:pgSz w:w="12240" w:h="15840"/>
      <w:pgMar w:top="1440" w:right="1800" w:bottom="1440" w:left="180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74A8C" w14:textId="77777777" w:rsidR="0093552E" w:rsidRDefault="0093552E">
      <w:r>
        <w:separator/>
      </w:r>
    </w:p>
  </w:endnote>
  <w:endnote w:type="continuationSeparator" w:id="0">
    <w:p w14:paraId="46F9478B" w14:textId="77777777" w:rsidR="0093552E" w:rsidRDefault="00935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Times New Roman"/>
    <w:panose1 w:val="02020603050405020304"/>
    <w:charset w:val="00"/>
    <w:family w:val="roman"/>
    <w:pitch w:val="variable"/>
    <w:sig w:usb0="00000003" w:usb1="00000000" w:usb2="00000000" w:usb3="00000000" w:csb0="00000001" w:csb1="00000000"/>
  </w:font>
  <w:font w:name="TimesNewRoman">
    <w:altName w:val="Times New Roman"/>
    <w:panose1 w:val="00000000000000000000"/>
    <w:charset w:val="4D"/>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8FE9E" w14:textId="5EE45A3E" w:rsidR="00E1682B" w:rsidRDefault="006D1DE8" w:rsidP="00B84983">
    <w:pPr>
      <w:pStyle w:val="Footer"/>
      <w:framePr w:wrap="around" w:vAnchor="text" w:hAnchor="margin" w:xAlign="center" w:y="1"/>
      <w:rPr>
        <w:rStyle w:val="PageNumber"/>
      </w:rPr>
    </w:pPr>
    <w:r>
      <w:rPr>
        <w:rStyle w:val="PageNumber"/>
      </w:rPr>
      <w:fldChar w:fldCharType="begin"/>
    </w:r>
    <w:r w:rsidR="00E1682B">
      <w:rPr>
        <w:rStyle w:val="PageNumber"/>
      </w:rPr>
      <w:instrText xml:space="preserve">PAGE  </w:instrText>
    </w:r>
    <w:r>
      <w:rPr>
        <w:rStyle w:val="PageNumber"/>
      </w:rPr>
      <w:fldChar w:fldCharType="separate"/>
    </w:r>
    <w:r w:rsidR="00D45A3E">
      <w:rPr>
        <w:rStyle w:val="PageNumber"/>
        <w:noProof/>
      </w:rPr>
      <w:t>1</w:t>
    </w:r>
    <w:r>
      <w:rPr>
        <w:rStyle w:val="PageNumber"/>
      </w:rPr>
      <w:fldChar w:fldCharType="end"/>
    </w:r>
  </w:p>
  <w:p w14:paraId="1F3CD0B0" w14:textId="77777777" w:rsidR="00E1682B" w:rsidRDefault="00E168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1C1BD" w14:textId="300F0F2E" w:rsidR="002379E1" w:rsidRPr="00F513F2" w:rsidRDefault="00000000" w:rsidP="00F513F2">
    <w:pPr>
      <w:pStyle w:val="Footer"/>
      <w:jc w:val="center"/>
      <w:rPr>
        <w:rFonts w:ascii="Arial" w:hAnsi="Arial" w:cs="Arial"/>
      </w:rPr>
    </w:pPr>
    <w:sdt>
      <w:sdtPr>
        <w:id w:val="-1824113956"/>
        <w:docPartObj>
          <w:docPartGallery w:val="Page Numbers (Bottom of Page)"/>
          <w:docPartUnique/>
        </w:docPartObj>
      </w:sdtPr>
      <w:sdtEndPr>
        <w:rPr>
          <w:rFonts w:ascii="Arial" w:hAnsi="Arial" w:cs="Arial"/>
          <w:noProof/>
          <w:sz w:val="32"/>
        </w:rPr>
      </w:sdtEndPr>
      <w:sdtContent>
        <w:r w:rsidR="00F513F2">
          <w:tab/>
        </w:r>
        <w:r w:rsidR="001D5C36" w:rsidRPr="00F513F2">
          <w:rPr>
            <w:rFonts w:ascii="Arial" w:hAnsi="Arial" w:cs="Arial"/>
            <w:sz w:val="20"/>
          </w:rPr>
          <w:fldChar w:fldCharType="begin"/>
        </w:r>
        <w:r w:rsidR="001D5C36" w:rsidRPr="00F513F2">
          <w:rPr>
            <w:rFonts w:ascii="Arial" w:hAnsi="Arial" w:cs="Arial"/>
            <w:sz w:val="20"/>
          </w:rPr>
          <w:instrText xml:space="preserve"> PAGE   \* MERGEFORMAT </w:instrText>
        </w:r>
        <w:r w:rsidR="001D5C36" w:rsidRPr="00F513F2">
          <w:rPr>
            <w:rFonts w:ascii="Arial" w:hAnsi="Arial" w:cs="Arial"/>
            <w:sz w:val="20"/>
          </w:rPr>
          <w:fldChar w:fldCharType="separate"/>
        </w:r>
        <w:r w:rsidR="002E2C95">
          <w:rPr>
            <w:rFonts w:ascii="Arial" w:hAnsi="Arial" w:cs="Arial"/>
            <w:noProof/>
            <w:sz w:val="20"/>
          </w:rPr>
          <w:t>1</w:t>
        </w:r>
        <w:r w:rsidR="001D5C36" w:rsidRPr="00F513F2">
          <w:rPr>
            <w:rFonts w:ascii="Arial" w:hAnsi="Arial" w:cs="Arial"/>
            <w:noProof/>
            <w:sz w:val="20"/>
          </w:rPr>
          <w:fldChar w:fldCharType="end"/>
        </w:r>
        <w:r w:rsidR="00F513F2">
          <w:rPr>
            <w:rFonts w:ascii="Arial" w:hAnsi="Arial" w:cs="Arial"/>
            <w:noProof/>
            <w:sz w:val="20"/>
          </w:rPr>
          <w:tab/>
        </w:r>
      </w:sdtContent>
    </w:sdt>
    <w:r w:rsidR="00F513F2" w:rsidRPr="00F513F2">
      <w:rPr>
        <w:rFonts w:ascii="Arial" w:hAnsi="Arial" w:cs="Arial"/>
        <w:sz w:val="20"/>
        <w:szCs w:val="16"/>
      </w:rPr>
      <w:t xml:space="preserve">C131 </w:t>
    </w:r>
    <w:r w:rsidR="001D5C36" w:rsidRPr="00F513F2">
      <w:rPr>
        <w:rFonts w:ascii="Arial" w:hAnsi="Arial" w:cs="Arial"/>
        <w:sz w:val="20"/>
        <w:szCs w:val="16"/>
      </w:rPr>
      <w:t>PEV Manual</w:t>
    </w:r>
    <w:r w:rsidR="00F513F2" w:rsidRPr="00F513F2">
      <w:rPr>
        <w:rFonts w:ascii="Arial" w:hAnsi="Arial" w:cs="Arial"/>
        <w:sz w:val="20"/>
        <w:szCs w:val="16"/>
      </w:rPr>
      <w:t xml:space="preserve"> 202</w:t>
    </w:r>
    <w:r w:rsidR="00D45A3E">
      <w:rPr>
        <w:rFonts w:ascii="Arial" w:hAnsi="Arial" w:cs="Arial"/>
        <w:sz w:val="20"/>
        <w:szCs w:val="16"/>
      </w:rPr>
      <w:t>3-24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BF71E" w14:textId="77777777" w:rsidR="00DA0E58" w:rsidRDefault="00DA0E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28801" w14:textId="77777777" w:rsidR="0093552E" w:rsidRDefault="0093552E">
      <w:r>
        <w:separator/>
      </w:r>
    </w:p>
  </w:footnote>
  <w:footnote w:type="continuationSeparator" w:id="0">
    <w:p w14:paraId="6A3FF26A" w14:textId="77777777" w:rsidR="0093552E" w:rsidRDefault="009355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0F297" w14:textId="77777777" w:rsidR="00DA0E58" w:rsidRDefault="00DA0E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E8BDF" w14:textId="77777777" w:rsidR="00DA0E58" w:rsidRDefault="00DA0E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AED38" w14:textId="77777777" w:rsidR="00DA0E58" w:rsidRDefault="00DA0E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D4300"/>
    <w:multiLevelType w:val="multilevel"/>
    <w:tmpl w:val="4FD2963C"/>
    <w:lvl w:ilvl="0">
      <w:numFmt w:val="decimal"/>
      <w:lvlText w:val="%1.0"/>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 w15:restartNumberingAfterBreak="0">
    <w:nsid w:val="043061B8"/>
    <w:multiLevelType w:val="hybridMultilevel"/>
    <w:tmpl w:val="49CEED3C"/>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47A7236"/>
    <w:multiLevelType w:val="hybridMultilevel"/>
    <w:tmpl w:val="FF90DEFA"/>
    <w:lvl w:ilvl="0" w:tplc="FFFFFFFF">
      <w:start w:val="1"/>
      <w:numFmt w:val="decimal"/>
      <w:lvlText w:val="%1."/>
      <w:lvlJc w:val="left"/>
      <w:pPr>
        <w:tabs>
          <w:tab w:val="num" w:pos="1081"/>
        </w:tabs>
        <w:ind w:left="1081" w:hanging="360"/>
      </w:pPr>
      <w:rPr>
        <w:rFonts w:cs="Times New Roman" w:hint="default"/>
      </w:rPr>
    </w:lvl>
    <w:lvl w:ilvl="1" w:tplc="FFFFFFFF" w:tentative="1">
      <w:start w:val="1"/>
      <w:numFmt w:val="lowerLetter"/>
      <w:lvlText w:val="%2."/>
      <w:lvlJc w:val="left"/>
      <w:pPr>
        <w:tabs>
          <w:tab w:val="num" w:pos="1801"/>
        </w:tabs>
        <w:ind w:left="1801" w:hanging="360"/>
      </w:pPr>
      <w:rPr>
        <w:rFonts w:cs="Times New Roman"/>
      </w:rPr>
    </w:lvl>
    <w:lvl w:ilvl="2" w:tplc="FFFFFFFF" w:tentative="1">
      <w:start w:val="1"/>
      <w:numFmt w:val="lowerRoman"/>
      <w:lvlText w:val="%3."/>
      <w:lvlJc w:val="right"/>
      <w:pPr>
        <w:tabs>
          <w:tab w:val="num" w:pos="2521"/>
        </w:tabs>
        <w:ind w:left="2521" w:hanging="180"/>
      </w:pPr>
      <w:rPr>
        <w:rFonts w:cs="Times New Roman"/>
      </w:rPr>
    </w:lvl>
    <w:lvl w:ilvl="3" w:tplc="FFFFFFFF" w:tentative="1">
      <w:start w:val="1"/>
      <w:numFmt w:val="decimal"/>
      <w:lvlText w:val="%4."/>
      <w:lvlJc w:val="left"/>
      <w:pPr>
        <w:tabs>
          <w:tab w:val="num" w:pos="3241"/>
        </w:tabs>
        <w:ind w:left="3241" w:hanging="360"/>
      </w:pPr>
      <w:rPr>
        <w:rFonts w:cs="Times New Roman"/>
      </w:rPr>
    </w:lvl>
    <w:lvl w:ilvl="4" w:tplc="FFFFFFFF" w:tentative="1">
      <w:start w:val="1"/>
      <w:numFmt w:val="lowerLetter"/>
      <w:lvlText w:val="%5."/>
      <w:lvlJc w:val="left"/>
      <w:pPr>
        <w:tabs>
          <w:tab w:val="num" w:pos="3961"/>
        </w:tabs>
        <w:ind w:left="3961" w:hanging="360"/>
      </w:pPr>
      <w:rPr>
        <w:rFonts w:cs="Times New Roman"/>
      </w:rPr>
    </w:lvl>
    <w:lvl w:ilvl="5" w:tplc="FFFFFFFF" w:tentative="1">
      <w:start w:val="1"/>
      <w:numFmt w:val="lowerRoman"/>
      <w:lvlText w:val="%6."/>
      <w:lvlJc w:val="right"/>
      <w:pPr>
        <w:tabs>
          <w:tab w:val="num" w:pos="4681"/>
        </w:tabs>
        <w:ind w:left="4681" w:hanging="180"/>
      </w:pPr>
      <w:rPr>
        <w:rFonts w:cs="Times New Roman"/>
      </w:rPr>
    </w:lvl>
    <w:lvl w:ilvl="6" w:tplc="FFFFFFFF" w:tentative="1">
      <w:start w:val="1"/>
      <w:numFmt w:val="decimal"/>
      <w:lvlText w:val="%7."/>
      <w:lvlJc w:val="left"/>
      <w:pPr>
        <w:tabs>
          <w:tab w:val="num" w:pos="5401"/>
        </w:tabs>
        <w:ind w:left="5401" w:hanging="360"/>
      </w:pPr>
      <w:rPr>
        <w:rFonts w:cs="Times New Roman"/>
      </w:rPr>
    </w:lvl>
    <w:lvl w:ilvl="7" w:tplc="FFFFFFFF" w:tentative="1">
      <w:start w:val="1"/>
      <w:numFmt w:val="lowerLetter"/>
      <w:lvlText w:val="%8."/>
      <w:lvlJc w:val="left"/>
      <w:pPr>
        <w:tabs>
          <w:tab w:val="num" w:pos="6121"/>
        </w:tabs>
        <w:ind w:left="6121" w:hanging="360"/>
      </w:pPr>
      <w:rPr>
        <w:rFonts w:cs="Times New Roman"/>
      </w:rPr>
    </w:lvl>
    <w:lvl w:ilvl="8" w:tplc="FFFFFFFF" w:tentative="1">
      <w:start w:val="1"/>
      <w:numFmt w:val="lowerRoman"/>
      <w:lvlText w:val="%9."/>
      <w:lvlJc w:val="right"/>
      <w:pPr>
        <w:tabs>
          <w:tab w:val="num" w:pos="6841"/>
        </w:tabs>
        <w:ind w:left="6841" w:hanging="180"/>
      </w:pPr>
      <w:rPr>
        <w:rFonts w:cs="Times New Roman"/>
      </w:rPr>
    </w:lvl>
  </w:abstractNum>
  <w:abstractNum w:abstractNumId="3" w15:restartNumberingAfterBreak="0">
    <w:nsid w:val="11D017B4"/>
    <w:multiLevelType w:val="multilevel"/>
    <w:tmpl w:val="FF90DEFA"/>
    <w:lvl w:ilvl="0">
      <w:start w:val="1"/>
      <w:numFmt w:val="decimal"/>
      <w:lvlText w:val="%1."/>
      <w:lvlJc w:val="left"/>
      <w:pPr>
        <w:tabs>
          <w:tab w:val="num" w:pos="1081"/>
        </w:tabs>
        <w:ind w:left="1081" w:hanging="360"/>
      </w:pPr>
      <w:rPr>
        <w:rFonts w:cs="Times New Roman" w:hint="default"/>
      </w:rPr>
    </w:lvl>
    <w:lvl w:ilvl="1">
      <w:start w:val="1"/>
      <w:numFmt w:val="lowerLetter"/>
      <w:lvlText w:val="%2."/>
      <w:lvlJc w:val="left"/>
      <w:pPr>
        <w:tabs>
          <w:tab w:val="num" w:pos="1801"/>
        </w:tabs>
        <w:ind w:left="1801" w:hanging="360"/>
      </w:pPr>
      <w:rPr>
        <w:rFonts w:cs="Times New Roman"/>
      </w:rPr>
    </w:lvl>
    <w:lvl w:ilvl="2">
      <w:start w:val="1"/>
      <w:numFmt w:val="lowerRoman"/>
      <w:lvlText w:val="%3."/>
      <w:lvlJc w:val="right"/>
      <w:pPr>
        <w:tabs>
          <w:tab w:val="num" w:pos="2521"/>
        </w:tabs>
        <w:ind w:left="2521" w:hanging="180"/>
      </w:pPr>
      <w:rPr>
        <w:rFonts w:cs="Times New Roman"/>
      </w:rPr>
    </w:lvl>
    <w:lvl w:ilvl="3">
      <w:start w:val="1"/>
      <w:numFmt w:val="decimal"/>
      <w:lvlText w:val="%4."/>
      <w:lvlJc w:val="left"/>
      <w:pPr>
        <w:tabs>
          <w:tab w:val="num" w:pos="3241"/>
        </w:tabs>
        <w:ind w:left="3241" w:hanging="360"/>
      </w:pPr>
      <w:rPr>
        <w:rFonts w:cs="Times New Roman"/>
      </w:rPr>
    </w:lvl>
    <w:lvl w:ilvl="4">
      <w:start w:val="1"/>
      <w:numFmt w:val="lowerLetter"/>
      <w:lvlText w:val="%5."/>
      <w:lvlJc w:val="left"/>
      <w:pPr>
        <w:tabs>
          <w:tab w:val="num" w:pos="3961"/>
        </w:tabs>
        <w:ind w:left="3961" w:hanging="360"/>
      </w:pPr>
      <w:rPr>
        <w:rFonts w:cs="Times New Roman"/>
      </w:rPr>
    </w:lvl>
    <w:lvl w:ilvl="5">
      <w:start w:val="1"/>
      <w:numFmt w:val="lowerRoman"/>
      <w:lvlText w:val="%6."/>
      <w:lvlJc w:val="right"/>
      <w:pPr>
        <w:tabs>
          <w:tab w:val="num" w:pos="4681"/>
        </w:tabs>
        <w:ind w:left="4681" w:hanging="180"/>
      </w:pPr>
      <w:rPr>
        <w:rFonts w:cs="Times New Roman"/>
      </w:rPr>
    </w:lvl>
    <w:lvl w:ilvl="6">
      <w:start w:val="1"/>
      <w:numFmt w:val="decimal"/>
      <w:lvlText w:val="%7."/>
      <w:lvlJc w:val="left"/>
      <w:pPr>
        <w:tabs>
          <w:tab w:val="num" w:pos="5401"/>
        </w:tabs>
        <w:ind w:left="5401" w:hanging="360"/>
      </w:pPr>
      <w:rPr>
        <w:rFonts w:cs="Times New Roman"/>
      </w:rPr>
    </w:lvl>
    <w:lvl w:ilvl="7">
      <w:start w:val="1"/>
      <w:numFmt w:val="lowerLetter"/>
      <w:lvlText w:val="%8."/>
      <w:lvlJc w:val="left"/>
      <w:pPr>
        <w:tabs>
          <w:tab w:val="num" w:pos="6121"/>
        </w:tabs>
        <w:ind w:left="6121" w:hanging="360"/>
      </w:pPr>
      <w:rPr>
        <w:rFonts w:cs="Times New Roman"/>
      </w:rPr>
    </w:lvl>
    <w:lvl w:ilvl="8">
      <w:start w:val="1"/>
      <w:numFmt w:val="lowerRoman"/>
      <w:lvlText w:val="%9."/>
      <w:lvlJc w:val="right"/>
      <w:pPr>
        <w:tabs>
          <w:tab w:val="num" w:pos="6841"/>
        </w:tabs>
        <w:ind w:left="6841" w:hanging="180"/>
      </w:pPr>
      <w:rPr>
        <w:rFonts w:cs="Times New Roman"/>
      </w:rPr>
    </w:lvl>
  </w:abstractNum>
  <w:abstractNum w:abstractNumId="4" w15:restartNumberingAfterBreak="0">
    <w:nsid w:val="16B7311C"/>
    <w:multiLevelType w:val="hybridMultilevel"/>
    <w:tmpl w:val="84E82F84"/>
    <w:lvl w:ilvl="0" w:tplc="FFFFFFFF">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916274D"/>
    <w:multiLevelType w:val="hybridMultilevel"/>
    <w:tmpl w:val="C6B80916"/>
    <w:lvl w:ilvl="0" w:tplc="FFFFFFFF">
      <w:start w:val="1"/>
      <w:numFmt w:val="decimalZero"/>
      <w:lvlText w:val="%1."/>
      <w:lvlJc w:val="left"/>
      <w:pPr>
        <w:tabs>
          <w:tab w:val="num" w:pos="1440"/>
        </w:tabs>
        <w:ind w:left="1440" w:hanging="360"/>
      </w:pPr>
      <w:rPr>
        <w:rFonts w:cs="Times New Roman"/>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1CD7A94"/>
    <w:multiLevelType w:val="hybridMultilevel"/>
    <w:tmpl w:val="8C96D6B6"/>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27791093"/>
    <w:multiLevelType w:val="multilevel"/>
    <w:tmpl w:val="04D6F040"/>
    <w:lvl w:ilvl="0">
      <w:start w:val="6"/>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3EAB59F0"/>
    <w:multiLevelType w:val="hybridMultilevel"/>
    <w:tmpl w:val="4FEC8B2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4079337E"/>
    <w:multiLevelType w:val="hybridMultilevel"/>
    <w:tmpl w:val="33BE823E"/>
    <w:lvl w:ilvl="0" w:tplc="FFFFFFFF">
      <w:start w:val="1"/>
      <w:numFmt w:val="decimal"/>
      <w:lvlText w:val="%1."/>
      <w:lvlJc w:val="left"/>
      <w:pPr>
        <w:tabs>
          <w:tab w:val="num" w:pos="811"/>
        </w:tabs>
        <w:ind w:left="811" w:hanging="360"/>
      </w:pPr>
      <w:rPr>
        <w:rFonts w:cs="Times New Roman" w:hint="default"/>
      </w:rPr>
    </w:lvl>
    <w:lvl w:ilvl="1" w:tplc="FFFFFFFF" w:tentative="1">
      <w:start w:val="1"/>
      <w:numFmt w:val="lowerLetter"/>
      <w:lvlText w:val="%2."/>
      <w:lvlJc w:val="left"/>
      <w:pPr>
        <w:tabs>
          <w:tab w:val="num" w:pos="1531"/>
        </w:tabs>
        <w:ind w:left="1531" w:hanging="360"/>
      </w:pPr>
      <w:rPr>
        <w:rFonts w:cs="Times New Roman"/>
      </w:rPr>
    </w:lvl>
    <w:lvl w:ilvl="2" w:tplc="FFFFFFFF" w:tentative="1">
      <w:start w:val="1"/>
      <w:numFmt w:val="lowerRoman"/>
      <w:lvlText w:val="%3."/>
      <w:lvlJc w:val="right"/>
      <w:pPr>
        <w:tabs>
          <w:tab w:val="num" w:pos="2251"/>
        </w:tabs>
        <w:ind w:left="2251" w:hanging="180"/>
      </w:pPr>
      <w:rPr>
        <w:rFonts w:cs="Times New Roman"/>
      </w:rPr>
    </w:lvl>
    <w:lvl w:ilvl="3" w:tplc="FFFFFFFF" w:tentative="1">
      <w:start w:val="1"/>
      <w:numFmt w:val="decimal"/>
      <w:lvlText w:val="%4."/>
      <w:lvlJc w:val="left"/>
      <w:pPr>
        <w:tabs>
          <w:tab w:val="num" w:pos="2971"/>
        </w:tabs>
        <w:ind w:left="2971" w:hanging="360"/>
      </w:pPr>
      <w:rPr>
        <w:rFonts w:cs="Times New Roman"/>
      </w:rPr>
    </w:lvl>
    <w:lvl w:ilvl="4" w:tplc="FFFFFFFF" w:tentative="1">
      <w:start w:val="1"/>
      <w:numFmt w:val="lowerLetter"/>
      <w:lvlText w:val="%5."/>
      <w:lvlJc w:val="left"/>
      <w:pPr>
        <w:tabs>
          <w:tab w:val="num" w:pos="3691"/>
        </w:tabs>
        <w:ind w:left="3691" w:hanging="360"/>
      </w:pPr>
      <w:rPr>
        <w:rFonts w:cs="Times New Roman"/>
      </w:rPr>
    </w:lvl>
    <w:lvl w:ilvl="5" w:tplc="FFFFFFFF" w:tentative="1">
      <w:start w:val="1"/>
      <w:numFmt w:val="lowerRoman"/>
      <w:lvlText w:val="%6."/>
      <w:lvlJc w:val="right"/>
      <w:pPr>
        <w:tabs>
          <w:tab w:val="num" w:pos="4411"/>
        </w:tabs>
        <w:ind w:left="4411" w:hanging="180"/>
      </w:pPr>
      <w:rPr>
        <w:rFonts w:cs="Times New Roman"/>
      </w:rPr>
    </w:lvl>
    <w:lvl w:ilvl="6" w:tplc="FFFFFFFF" w:tentative="1">
      <w:start w:val="1"/>
      <w:numFmt w:val="decimal"/>
      <w:lvlText w:val="%7."/>
      <w:lvlJc w:val="left"/>
      <w:pPr>
        <w:tabs>
          <w:tab w:val="num" w:pos="5131"/>
        </w:tabs>
        <w:ind w:left="5131" w:hanging="360"/>
      </w:pPr>
      <w:rPr>
        <w:rFonts w:cs="Times New Roman"/>
      </w:rPr>
    </w:lvl>
    <w:lvl w:ilvl="7" w:tplc="FFFFFFFF" w:tentative="1">
      <w:start w:val="1"/>
      <w:numFmt w:val="lowerLetter"/>
      <w:lvlText w:val="%8."/>
      <w:lvlJc w:val="left"/>
      <w:pPr>
        <w:tabs>
          <w:tab w:val="num" w:pos="5851"/>
        </w:tabs>
        <w:ind w:left="5851" w:hanging="360"/>
      </w:pPr>
      <w:rPr>
        <w:rFonts w:cs="Times New Roman"/>
      </w:rPr>
    </w:lvl>
    <w:lvl w:ilvl="8" w:tplc="FFFFFFFF" w:tentative="1">
      <w:start w:val="1"/>
      <w:numFmt w:val="lowerRoman"/>
      <w:lvlText w:val="%9."/>
      <w:lvlJc w:val="right"/>
      <w:pPr>
        <w:tabs>
          <w:tab w:val="num" w:pos="6571"/>
        </w:tabs>
        <w:ind w:left="6571" w:hanging="180"/>
      </w:pPr>
      <w:rPr>
        <w:rFonts w:cs="Times New Roman"/>
      </w:rPr>
    </w:lvl>
  </w:abstractNum>
  <w:abstractNum w:abstractNumId="10" w15:restartNumberingAfterBreak="0">
    <w:nsid w:val="44B060DD"/>
    <w:multiLevelType w:val="hybridMultilevel"/>
    <w:tmpl w:val="0A3018FA"/>
    <w:lvl w:ilvl="0" w:tplc="FFFFFFFF">
      <w:start w:val="1"/>
      <w:numFmt w:val="decimal"/>
      <w:lvlText w:val="%1."/>
      <w:lvlJc w:val="left"/>
      <w:pPr>
        <w:tabs>
          <w:tab w:val="num" w:pos="1800"/>
        </w:tabs>
        <w:ind w:left="1800" w:hanging="360"/>
      </w:pPr>
      <w:rPr>
        <w:rFonts w:cs="Times New Roman" w:hint="default"/>
      </w:rPr>
    </w:lvl>
    <w:lvl w:ilvl="1" w:tplc="FFFFFFFF" w:tentative="1">
      <w:start w:val="1"/>
      <w:numFmt w:val="lowerLetter"/>
      <w:lvlText w:val="%2."/>
      <w:lvlJc w:val="left"/>
      <w:pPr>
        <w:tabs>
          <w:tab w:val="num" w:pos="2520"/>
        </w:tabs>
        <w:ind w:left="2520" w:hanging="360"/>
      </w:pPr>
      <w:rPr>
        <w:rFonts w:cs="Times New Roman"/>
      </w:rPr>
    </w:lvl>
    <w:lvl w:ilvl="2" w:tplc="FFFFFFFF" w:tentative="1">
      <w:start w:val="1"/>
      <w:numFmt w:val="lowerRoman"/>
      <w:lvlText w:val="%3."/>
      <w:lvlJc w:val="right"/>
      <w:pPr>
        <w:tabs>
          <w:tab w:val="num" w:pos="3240"/>
        </w:tabs>
        <w:ind w:left="3240" w:hanging="180"/>
      </w:pPr>
      <w:rPr>
        <w:rFonts w:cs="Times New Roman"/>
      </w:rPr>
    </w:lvl>
    <w:lvl w:ilvl="3" w:tplc="FFFFFFFF" w:tentative="1">
      <w:start w:val="1"/>
      <w:numFmt w:val="decimal"/>
      <w:lvlText w:val="%4."/>
      <w:lvlJc w:val="left"/>
      <w:pPr>
        <w:tabs>
          <w:tab w:val="num" w:pos="3960"/>
        </w:tabs>
        <w:ind w:left="3960" w:hanging="360"/>
      </w:pPr>
      <w:rPr>
        <w:rFonts w:cs="Times New Roman"/>
      </w:rPr>
    </w:lvl>
    <w:lvl w:ilvl="4" w:tplc="FFFFFFFF" w:tentative="1">
      <w:start w:val="1"/>
      <w:numFmt w:val="lowerLetter"/>
      <w:lvlText w:val="%5."/>
      <w:lvlJc w:val="left"/>
      <w:pPr>
        <w:tabs>
          <w:tab w:val="num" w:pos="4680"/>
        </w:tabs>
        <w:ind w:left="4680" w:hanging="360"/>
      </w:pPr>
      <w:rPr>
        <w:rFonts w:cs="Times New Roman"/>
      </w:rPr>
    </w:lvl>
    <w:lvl w:ilvl="5" w:tplc="FFFFFFFF" w:tentative="1">
      <w:start w:val="1"/>
      <w:numFmt w:val="lowerRoman"/>
      <w:lvlText w:val="%6."/>
      <w:lvlJc w:val="right"/>
      <w:pPr>
        <w:tabs>
          <w:tab w:val="num" w:pos="5400"/>
        </w:tabs>
        <w:ind w:left="5400" w:hanging="180"/>
      </w:pPr>
      <w:rPr>
        <w:rFonts w:cs="Times New Roman"/>
      </w:rPr>
    </w:lvl>
    <w:lvl w:ilvl="6" w:tplc="FFFFFFFF" w:tentative="1">
      <w:start w:val="1"/>
      <w:numFmt w:val="decimal"/>
      <w:lvlText w:val="%7."/>
      <w:lvlJc w:val="left"/>
      <w:pPr>
        <w:tabs>
          <w:tab w:val="num" w:pos="6120"/>
        </w:tabs>
        <w:ind w:left="6120" w:hanging="360"/>
      </w:pPr>
      <w:rPr>
        <w:rFonts w:cs="Times New Roman"/>
      </w:rPr>
    </w:lvl>
    <w:lvl w:ilvl="7" w:tplc="FFFFFFFF" w:tentative="1">
      <w:start w:val="1"/>
      <w:numFmt w:val="lowerLetter"/>
      <w:lvlText w:val="%8."/>
      <w:lvlJc w:val="left"/>
      <w:pPr>
        <w:tabs>
          <w:tab w:val="num" w:pos="6840"/>
        </w:tabs>
        <w:ind w:left="6840" w:hanging="360"/>
      </w:pPr>
      <w:rPr>
        <w:rFonts w:cs="Times New Roman"/>
      </w:rPr>
    </w:lvl>
    <w:lvl w:ilvl="8" w:tplc="FFFFFFFF" w:tentative="1">
      <w:start w:val="1"/>
      <w:numFmt w:val="lowerRoman"/>
      <w:lvlText w:val="%9."/>
      <w:lvlJc w:val="right"/>
      <w:pPr>
        <w:tabs>
          <w:tab w:val="num" w:pos="7560"/>
        </w:tabs>
        <w:ind w:left="7560" w:hanging="180"/>
      </w:pPr>
      <w:rPr>
        <w:rFonts w:cs="Times New Roman"/>
      </w:rPr>
    </w:lvl>
  </w:abstractNum>
  <w:abstractNum w:abstractNumId="11" w15:restartNumberingAfterBreak="0">
    <w:nsid w:val="46CD61D3"/>
    <w:multiLevelType w:val="hybridMultilevel"/>
    <w:tmpl w:val="7A5A6CFC"/>
    <w:lvl w:ilvl="0" w:tplc="FFFFFFFF">
      <w:start w:val="1"/>
      <w:numFmt w:val="decimal"/>
      <w:lvlText w:val="%1."/>
      <w:lvlJc w:val="left"/>
      <w:pPr>
        <w:tabs>
          <w:tab w:val="num" w:pos="721"/>
        </w:tabs>
        <w:ind w:left="721" w:hanging="360"/>
      </w:pPr>
      <w:rPr>
        <w:rFonts w:cs="Times New Roman" w:hint="default"/>
      </w:rPr>
    </w:lvl>
    <w:lvl w:ilvl="1" w:tplc="FFFFFFFF">
      <w:start w:val="1"/>
      <w:numFmt w:val="bullet"/>
      <w:lvlText w:val=""/>
      <w:lvlJc w:val="left"/>
      <w:pPr>
        <w:tabs>
          <w:tab w:val="num" w:pos="1441"/>
        </w:tabs>
        <w:ind w:left="1441" w:hanging="360"/>
      </w:pPr>
      <w:rPr>
        <w:rFonts w:ascii="Symbol" w:hAnsi="Symbol" w:hint="default"/>
      </w:rPr>
    </w:lvl>
    <w:lvl w:ilvl="2" w:tplc="FFFFFFFF" w:tentative="1">
      <w:start w:val="1"/>
      <w:numFmt w:val="lowerRoman"/>
      <w:lvlText w:val="%3."/>
      <w:lvlJc w:val="right"/>
      <w:pPr>
        <w:tabs>
          <w:tab w:val="num" w:pos="2161"/>
        </w:tabs>
        <w:ind w:left="2161" w:hanging="180"/>
      </w:pPr>
      <w:rPr>
        <w:rFonts w:cs="Times New Roman"/>
      </w:rPr>
    </w:lvl>
    <w:lvl w:ilvl="3" w:tplc="FFFFFFFF" w:tentative="1">
      <w:start w:val="1"/>
      <w:numFmt w:val="decimal"/>
      <w:lvlText w:val="%4."/>
      <w:lvlJc w:val="left"/>
      <w:pPr>
        <w:tabs>
          <w:tab w:val="num" w:pos="2881"/>
        </w:tabs>
        <w:ind w:left="2881" w:hanging="360"/>
      </w:pPr>
      <w:rPr>
        <w:rFonts w:cs="Times New Roman"/>
      </w:rPr>
    </w:lvl>
    <w:lvl w:ilvl="4" w:tplc="FFFFFFFF" w:tentative="1">
      <w:start w:val="1"/>
      <w:numFmt w:val="lowerLetter"/>
      <w:lvlText w:val="%5."/>
      <w:lvlJc w:val="left"/>
      <w:pPr>
        <w:tabs>
          <w:tab w:val="num" w:pos="3601"/>
        </w:tabs>
        <w:ind w:left="3601" w:hanging="360"/>
      </w:pPr>
      <w:rPr>
        <w:rFonts w:cs="Times New Roman"/>
      </w:rPr>
    </w:lvl>
    <w:lvl w:ilvl="5" w:tplc="FFFFFFFF" w:tentative="1">
      <w:start w:val="1"/>
      <w:numFmt w:val="lowerRoman"/>
      <w:lvlText w:val="%6."/>
      <w:lvlJc w:val="right"/>
      <w:pPr>
        <w:tabs>
          <w:tab w:val="num" w:pos="4321"/>
        </w:tabs>
        <w:ind w:left="4321" w:hanging="180"/>
      </w:pPr>
      <w:rPr>
        <w:rFonts w:cs="Times New Roman"/>
      </w:rPr>
    </w:lvl>
    <w:lvl w:ilvl="6" w:tplc="FFFFFFFF" w:tentative="1">
      <w:start w:val="1"/>
      <w:numFmt w:val="decimal"/>
      <w:lvlText w:val="%7."/>
      <w:lvlJc w:val="left"/>
      <w:pPr>
        <w:tabs>
          <w:tab w:val="num" w:pos="5041"/>
        </w:tabs>
        <w:ind w:left="5041" w:hanging="360"/>
      </w:pPr>
      <w:rPr>
        <w:rFonts w:cs="Times New Roman"/>
      </w:rPr>
    </w:lvl>
    <w:lvl w:ilvl="7" w:tplc="FFFFFFFF" w:tentative="1">
      <w:start w:val="1"/>
      <w:numFmt w:val="lowerLetter"/>
      <w:lvlText w:val="%8."/>
      <w:lvlJc w:val="left"/>
      <w:pPr>
        <w:tabs>
          <w:tab w:val="num" w:pos="5761"/>
        </w:tabs>
        <w:ind w:left="5761" w:hanging="360"/>
      </w:pPr>
      <w:rPr>
        <w:rFonts w:cs="Times New Roman"/>
      </w:rPr>
    </w:lvl>
    <w:lvl w:ilvl="8" w:tplc="FFFFFFFF" w:tentative="1">
      <w:start w:val="1"/>
      <w:numFmt w:val="lowerRoman"/>
      <w:lvlText w:val="%9."/>
      <w:lvlJc w:val="right"/>
      <w:pPr>
        <w:tabs>
          <w:tab w:val="num" w:pos="6481"/>
        </w:tabs>
        <w:ind w:left="6481" w:hanging="180"/>
      </w:pPr>
      <w:rPr>
        <w:rFonts w:cs="Times New Roman"/>
      </w:rPr>
    </w:lvl>
  </w:abstractNum>
  <w:abstractNum w:abstractNumId="12" w15:restartNumberingAfterBreak="0">
    <w:nsid w:val="47FD7CB0"/>
    <w:multiLevelType w:val="hybridMultilevel"/>
    <w:tmpl w:val="58D095BA"/>
    <w:lvl w:ilvl="0" w:tplc="FFFFFFFF">
      <w:start w:val="1"/>
      <w:numFmt w:val="decimal"/>
      <w:lvlText w:val="%1."/>
      <w:lvlJc w:val="left"/>
      <w:pPr>
        <w:tabs>
          <w:tab w:val="num" w:pos="811"/>
        </w:tabs>
        <w:ind w:left="811"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 w15:restartNumberingAfterBreak="0">
    <w:nsid w:val="4B3748CE"/>
    <w:multiLevelType w:val="hybridMultilevel"/>
    <w:tmpl w:val="AB66EB30"/>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562E5CFC"/>
    <w:multiLevelType w:val="hybridMultilevel"/>
    <w:tmpl w:val="F1C6F72A"/>
    <w:lvl w:ilvl="0" w:tplc="FFFFFFFF">
      <w:start w:val="1"/>
      <w:numFmt w:val="decimal"/>
      <w:lvlText w:val="%1."/>
      <w:lvlJc w:val="left"/>
      <w:pPr>
        <w:tabs>
          <w:tab w:val="num" w:pos="1800"/>
        </w:tabs>
        <w:ind w:left="180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15:restartNumberingAfterBreak="0">
    <w:nsid w:val="59670F10"/>
    <w:multiLevelType w:val="hybridMultilevel"/>
    <w:tmpl w:val="63DC4B2C"/>
    <w:lvl w:ilvl="0" w:tplc="FFFFFFFF">
      <w:start w:val="3"/>
      <w:numFmt w:val="upperRoman"/>
      <w:lvlText w:val="%1."/>
      <w:lvlJc w:val="left"/>
      <w:pPr>
        <w:tabs>
          <w:tab w:val="num" w:pos="1440"/>
        </w:tabs>
        <w:ind w:left="1440" w:hanging="720"/>
      </w:pPr>
      <w:rPr>
        <w:rFonts w:cs="Times New Roman" w:hint="default"/>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16" w15:restartNumberingAfterBreak="0">
    <w:nsid w:val="5E2B6F61"/>
    <w:multiLevelType w:val="hybridMultilevel"/>
    <w:tmpl w:val="55947F7A"/>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15:restartNumberingAfterBreak="0">
    <w:nsid w:val="5E4C60D4"/>
    <w:multiLevelType w:val="hybridMultilevel"/>
    <w:tmpl w:val="CC3EF47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1885F66"/>
    <w:multiLevelType w:val="hybridMultilevel"/>
    <w:tmpl w:val="5A0ACF08"/>
    <w:lvl w:ilvl="0" w:tplc="FFFFFFFF">
      <w:start w:val="1"/>
      <w:numFmt w:val="decimal"/>
      <w:lvlText w:val="%1."/>
      <w:lvlJc w:val="left"/>
      <w:pPr>
        <w:tabs>
          <w:tab w:val="num" w:pos="720"/>
        </w:tabs>
        <w:ind w:left="720" w:hanging="360"/>
      </w:pPr>
      <w:rPr>
        <w:rFonts w:cs="Times New Roman" w:hint="default"/>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19" w15:restartNumberingAfterBreak="0">
    <w:nsid w:val="62E94F61"/>
    <w:multiLevelType w:val="hybridMultilevel"/>
    <w:tmpl w:val="154C66FE"/>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15:restartNumberingAfterBreak="0">
    <w:nsid w:val="64A30740"/>
    <w:multiLevelType w:val="hybridMultilevel"/>
    <w:tmpl w:val="9DDC94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0B47100"/>
    <w:multiLevelType w:val="multilevel"/>
    <w:tmpl w:val="D2F0D682"/>
    <w:lvl w:ilvl="0">
      <w:start w:val="1"/>
      <w:numFmt w:val="decimal"/>
      <w:lvlText w:val="%1.0"/>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22" w15:restartNumberingAfterBreak="0">
    <w:nsid w:val="74122578"/>
    <w:multiLevelType w:val="hybridMultilevel"/>
    <w:tmpl w:val="6E5AF7DE"/>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num w:numId="1" w16cid:durableId="1120807755">
    <w:abstractNumId w:val="0"/>
  </w:num>
  <w:num w:numId="2" w16cid:durableId="1554998970">
    <w:abstractNumId w:val="21"/>
  </w:num>
  <w:num w:numId="3" w16cid:durableId="329141281">
    <w:abstractNumId w:val="2"/>
  </w:num>
  <w:num w:numId="4" w16cid:durableId="826359146">
    <w:abstractNumId w:val="15"/>
  </w:num>
  <w:num w:numId="5" w16cid:durableId="1765036196">
    <w:abstractNumId w:val="7"/>
  </w:num>
  <w:num w:numId="6" w16cid:durableId="94252920">
    <w:abstractNumId w:val="8"/>
  </w:num>
  <w:num w:numId="7" w16cid:durableId="2009864833">
    <w:abstractNumId w:val="22"/>
  </w:num>
  <w:num w:numId="8" w16cid:durableId="499933685">
    <w:abstractNumId w:val="20"/>
  </w:num>
  <w:num w:numId="9" w16cid:durableId="1297446406">
    <w:abstractNumId w:val="11"/>
  </w:num>
  <w:num w:numId="10" w16cid:durableId="785540473">
    <w:abstractNumId w:val="9"/>
  </w:num>
  <w:num w:numId="11" w16cid:durableId="1911190796">
    <w:abstractNumId w:val="1"/>
  </w:num>
  <w:num w:numId="12" w16cid:durableId="910041338">
    <w:abstractNumId w:val="13"/>
  </w:num>
  <w:num w:numId="13" w16cid:durableId="1874607123">
    <w:abstractNumId w:val="5"/>
  </w:num>
  <w:num w:numId="14" w16cid:durableId="957564729">
    <w:abstractNumId w:val="6"/>
  </w:num>
  <w:num w:numId="15" w16cid:durableId="1453943179">
    <w:abstractNumId w:val="12"/>
  </w:num>
  <w:num w:numId="16" w16cid:durableId="1272976847">
    <w:abstractNumId w:val="10"/>
  </w:num>
  <w:num w:numId="17" w16cid:durableId="917062144">
    <w:abstractNumId w:val="14"/>
  </w:num>
  <w:num w:numId="18" w16cid:durableId="217740848">
    <w:abstractNumId w:val="18"/>
  </w:num>
  <w:num w:numId="19" w16cid:durableId="929241851">
    <w:abstractNumId w:val="19"/>
  </w:num>
  <w:num w:numId="20" w16cid:durableId="994995725">
    <w:abstractNumId w:val="16"/>
  </w:num>
  <w:num w:numId="21" w16cid:durableId="1731731208">
    <w:abstractNumId w:val="17"/>
  </w:num>
  <w:num w:numId="22" w16cid:durableId="669528645">
    <w:abstractNumId w:val="3"/>
  </w:num>
  <w:num w:numId="23" w16cid:durableId="18835895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1B96"/>
    <w:rsid w:val="000015FE"/>
    <w:rsid w:val="0000454C"/>
    <w:rsid w:val="00006E18"/>
    <w:rsid w:val="000110C5"/>
    <w:rsid w:val="00013E9D"/>
    <w:rsid w:val="00036822"/>
    <w:rsid w:val="00040329"/>
    <w:rsid w:val="00042567"/>
    <w:rsid w:val="00044C55"/>
    <w:rsid w:val="000700B0"/>
    <w:rsid w:val="000735CF"/>
    <w:rsid w:val="0008083C"/>
    <w:rsid w:val="00092218"/>
    <w:rsid w:val="000923DE"/>
    <w:rsid w:val="00097BA1"/>
    <w:rsid w:val="000A3100"/>
    <w:rsid w:val="000A54B3"/>
    <w:rsid w:val="000C5EEF"/>
    <w:rsid w:val="000D3AFB"/>
    <w:rsid w:val="000E04F3"/>
    <w:rsid w:val="00101764"/>
    <w:rsid w:val="001137E9"/>
    <w:rsid w:val="001142F4"/>
    <w:rsid w:val="00123156"/>
    <w:rsid w:val="001275E0"/>
    <w:rsid w:val="001443A9"/>
    <w:rsid w:val="00145E07"/>
    <w:rsid w:val="00152ED0"/>
    <w:rsid w:val="0018340F"/>
    <w:rsid w:val="00187330"/>
    <w:rsid w:val="00190097"/>
    <w:rsid w:val="001A0BAD"/>
    <w:rsid w:val="001A2771"/>
    <w:rsid w:val="001C0A80"/>
    <w:rsid w:val="001C691A"/>
    <w:rsid w:val="001D5C36"/>
    <w:rsid w:val="001E0B1C"/>
    <w:rsid w:val="001E78AF"/>
    <w:rsid w:val="002379E1"/>
    <w:rsid w:val="002432BC"/>
    <w:rsid w:val="00245CC1"/>
    <w:rsid w:val="00254A71"/>
    <w:rsid w:val="00262A69"/>
    <w:rsid w:val="0026560F"/>
    <w:rsid w:val="0027266C"/>
    <w:rsid w:val="002739D0"/>
    <w:rsid w:val="00293228"/>
    <w:rsid w:val="0029501B"/>
    <w:rsid w:val="002A7C07"/>
    <w:rsid w:val="002D6893"/>
    <w:rsid w:val="002E0B4B"/>
    <w:rsid w:val="002E0D2D"/>
    <w:rsid w:val="002E2C95"/>
    <w:rsid w:val="002E381B"/>
    <w:rsid w:val="002F2C6B"/>
    <w:rsid w:val="0031056F"/>
    <w:rsid w:val="003120A3"/>
    <w:rsid w:val="00331563"/>
    <w:rsid w:val="0034115E"/>
    <w:rsid w:val="00351F07"/>
    <w:rsid w:val="00371317"/>
    <w:rsid w:val="0037496A"/>
    <w:rsid w:val="003813D8"/>
    <w:rsid w:val="00381D99"/>
    <w:rsid w:val="003926AD"/>
    <w:rsid w:val="00394BD4"/>
    <w:rsid w:val="003B6B86"/>
    <w:rsid w:val="003D2193"/>
    <w:rsid w:val="003E3809"/>
    <w:rsid w:val="003E4803"/>
    <w:rsid w:val="00410891"/>
    <w:rsid w:val="00416013"/>
    <w:rsid w:val="00416032"/>
    <w:rsid w:val="00424309"/>
    <w:rsid w:val="00425F37"/>
    <w:rsid w:val="00430E74"/>
    <w:rsid w:val="00431574"/>
    <w:rsid w:val="00436848"/>
    <w:rsid w:val="004665AC"/>
    <w:rsid w:val="00490ECD"/>
    <w:rsid w:val="0049480B"/>
    <w:rsid w:val="004B6664"/>
    <w:rsid w:val="004C0B22"/>
    <w:rsid w:val="004C1142"/>
    <w:rsid w:val="004C4354"/>
    <w:rsid w:val="004C5473"/>
    <w:rsid w:val="004D10E2"/>
    <w:rsid w:val="004F3DE5"/>
    <w:rsid w:val="004F42D8"/>
    <w:rsid w:val="00521C6F"/>
    <w:rsid w:val="005233F2"/>
    <w:rsid w:val="00525616"/>
    <w:rsid w:val="005268B9"/>
    <w:rsid w:val="0053723E"/>
    <w:rsid w:val="0054169C"/>
    <w:rsid w:val="00542CB4"/>
    <w:rsid w:val="00564619"/>
    <w:rsid w:val="005651AD"/>
    <w:rsid w:val="00583E9C"/>
    <w:rsid w:val="0058592D"/>
    <w:rsid w:val="005A1FAC"/>
    <w:rsid w:val="005A2BBA"/>
    <w:rsid w:val="005C43A4"/>
    <w:rsid w:val="005F0251"/>
    <w:rsid w:val="0060017F"/>
    <w:rsid w:val="006030AA"/>
    <w:rsid w:val="0060583C"/>
    <w:rsid w:val="00607E2A"/>
    <w:rsid w:val="00625972"/>
    <w:rsid w:val="0065104D"/>
    <w:rsid w:val="006643B2"/>
    <w:rsid w:val="00680095"/>
    <w:rsid w:val="00687B12"/>
    <w:rsid w:val="006943A5"/>
    <w:rsid w:val="006A6029"/>
    <w:rsid w:val="006B220C"/>
    <w:rsid w:val="006C140A"/>
    <w:rsid w:val="006D0BD3"/>
    <w:rsid w:val="006D1DE8"/>
    <w:rsid w:val="006D514D"/>
    <w:rsid w:val="006D6681"/>
    <w:rsid w:val="006E0DD0"/>
    <w:rsid w:val="006E2938"/>
    <w:rsid w:val="006F04EC"/>
    <w:rsid w:val="00702463"/>
    <w:rsid w:val="00704368"/>
    <w:rsid w:val="007046DC"/>
    <w:rsid w:val="00707B8A"/>
    <w:rsid w:val="00720624"/>
    <w:rsid w:val="007457D9"/>
    <w:rsid w:val="00757B5B"/>
    <w:rsid w:val="00775D51"/>
    <w:rsid w:val="00790009"/>
    <w:rsid w:val="007A26F7"/>
    <w:rsid w:val="007A492D"/>
    <w:rsid w:val="007A5664"/>
    <w:rsid w:val="007B6783"/>
    <w:rsid w:val="007C2A04"/>
    <w:rsid w:val="007C2E62"/>
    <w:rsid w:val="007C7C6D"/>
    <w:rsid w:val="007D1B96"/>
    <w:rsid w:val="007F0424"/>
    <w:rsid w:val="00800B50"/>
    <w:rsid w:val="008138D2"/>
    <w:rsid w:val="00825592"/>
    <w:rsid w:val="00825865"/>
    <w:rsid w:val="00852C47"/>
    <w:rsid w:val="00853D6E"/>
    <w:rsid w:val="0085550F"/>
    <w:rsid w:val="00862EC3"/>
    <w:rsid w:val="00876987"/>
    <w:rsid w:val="00883A0D"/>
    <w:rsid w:val="008970AF"/>
    <w:rsid w:val="008971B3"/>
    <w:rsid w:val="008B25BE"/>
    <w:rsid w:val="008B68E7"/>
    <w:rsid w:val="008C1466"/>
    <w:rsid w:val="008D491A"/>
    <w:rsid w:val="008D6984"/>
    <w:rsid w:val="008E6DA5"/>
    <w:rsid w:val="0090718B"/>
    <w:rsid w:val="009100B9"/>
    <w:rsid w:val="00921292"/>
    <w:rsid w:val="009347A5"/>
    <w:rsid w:val="0093552E"/>
    <w:rsid w:val="00937612"/>
    <w:rsid w:val="009400F9"/>
    <w:rsid w:val="00954A8C"/>
    <w:rsid w:val="0095607B"/>
    <w:rsid w:val="00962794"/>
    <w:rsid w:val="00964A96"/>
    <w:rsid w:val="00980342"/>
    <w:rsid w:val="009A49EF"/>
    <w:rsid w:val="009B5193"/>
    <w:rsid w:val="009C0572"/>
    <w:rsid w:val="009C71AF"/>
    <w:rsid w:val="009D5A59"/>
    <w:rsid w:val="009D78C2"/>
    <w:rsid w:val="009E0BE4"/>
    <w:rsid w:val="00A04E12"/>
    <w:rsid w:val="00A20E75"/>
    <w:rsid w:val="00A366B9"/>
    <w:rsid w:val="00A472E9"/>
    <w:rsid w:val="00A60D5F"/>
    <w:rsid w:val="00A74293"/>
    <w:rsid w:val="00A77063"/>
    <w:rsid w:val="00A7747C"/>
    <w:rsid w:val="00A87962"/>
    <w:rsid w:val="00A9143A"/>
    <w:rsid w:val="00AA6806"/>
    <w:rsid w:val="00AB44E7"/>
    <w:rsid w:val="00AC71BC"/>
    <w:rsid w:val="00AF078D"/>
    <w:rsid w:val="00AF5ECD"/>
    <w:rsid w:val="00B00C9A"/>
    <w:rsid w:val="00B01F07"/>
    <w:rsid w:val="00B02095"/>
    <w:rsid w:val="00B1567A"/>
    <w:rsid w:val="00B20DA9"/>
    <w:rsid w:val="00B30AB9"/>
    <w:rsid w:val="00B32C4F"/>
    <w:rsid w:val="00B32F05"/>
    <w:rsid w:val="00B51CCE"/>
    <w:rsid w:val="00B51D7F"/>
    <w:rsid w:val="00B6431E"/>
    <w:rsid w:val="00B6671F"/>
    <w:rsid w:val="00B84983"/>
    <w:rsid w:val="00B9040B"/>
    <w:rsid w:val="00BB1752"/>
    <w:rsid w:val="00BB69AC"/>
    <w:rsid w:val="00BC7740"/>
    <w:rsid w:val="00BD31AD"/>
    <w:rsid w:val="00BD7DBC"/>
    <w:rsid w:val="00BE2121"/>
    <w:rsid w:val="00BE51F8"/>
    <w:rsid w:val="00C167DF"/>
    <w:rsid w:val="00C3185E"/>
    <w:rsid w:val="00C42E6C"/>
    <w:rsid w:val="00C43209"/>
    <w:rsid w:val="00C4791A"/>
    <w:rsid w:val="00C5312D"/>
    <w:rsid w:val="00C625A3"/>
    <w:rsid w:val="00C70DE9"/>
    <w:rsid w:val="00C96DA4"/>
    <w:rsid w:val="00CA09AB"/>
    <w:rsid w:val="00CC6C79"/>
    <w:rsid w:val="00CE2D57"/>
    <w:rsid w:val="00CF3343"/>
    <w:rsid w:val="00D24723"/>
    <w:rsid w:val="00D31C38"/>
    <w:rsid w:val="00D37092"/>
    <w:rsid w:val="00D458D8"/>
    <w:rsid w:val="00D45A3E"/>
    <w:rsid w:val="00D81C8D"/>
    <w:rsid w:val="00D84A1C"/>
    <w:rsid w:val="00DA0E58"/>
    <w:rsid w:val="00DF3C6F"/>
    <w:rsid w:val="00E047DD"/>
    <w:rsid w:val="00E1682B"/>
    <w:rsid w:val="00E17322"/>
    <w:rsid w:val="00E22793"/>
    <w:rsid w:val="00E244D0"/>
    <w:rsid w:val="00E45996"/>
    <w:rsid w:val="00E57065"/>
    <w:rsid w:val="00E64D5C"/>
    <w:rsid w:val="00EA6D3E"/>
    <w:rsid w:val="00EB161A"/>
    <w:rsid w:val="00EB6E88"/>
    <w:rsid w:val="00EB7492"/>
    <w:rsid w:val="00ED6EEB"/>
    <w:rsid w:val="00EE0FE7"/>
    <w:rsid w:val="00EF56AA"/>
    <w:rsid w:val="00F054D4"/>
    <w:rsid w:val="00F10322"/>
    <w:rsid w:val="00F24549"/>
    <w:rsid w:val="00F3384E"/>
    <w:rsid w:val="00F33F2A"/>
    <w:rsid w:val="00F4429C"/>
    <w:rsid w:val="00F513F2"/>
    <w:rsid w:val="00F55BCE"/>
    <w:rsid w:val="00F64718"/>
    <w:rsid w:val="00F74709"/>
    <w:rsid w:val="00F86CC7"/>
    <w:rsid w:val="00FA34AC"/>
    <w:rsid w:val="00FC2224"/>
    <w:rsid w:val="00FC2599"/>
    <w:rsid w:val="00FD581C"/>
    <w:rsid w:val="00FD6599"/>
    <w:rsid w:val="00FE3A95"/>
    <w:rsid w:val="00FF0061"/>
    <w:rsid w:val="00FF41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3C7A82"/>
  <w15:docId w15:val="{DBCC6F72-BB97-426B-A52E-5C8745FD1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44E7"/>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mniPage1">
    <w:name w:val="OmniPage #1"/>
    <w:basedOn w:val="Default"/>
    <w:next w:val="Default"/>
    <w:rsid w:val="00AB44E7"/>
    <w:rPr>
      <w:sz w:val="24"/>
    </w:rPr>
  </w:style>
  <w:style w:type="paragraph" w:customStyle="1" w:styleId="Default">
    <w:name w:val="Default"/>
    <w:rsid w:val="00AB44E7"/>
    <w:pPr>
      <w:widowControl w:val="0"/>
      <w:autoSpaceDE w:val="0"/>
      <w:autoSpaceDN w:val="0"/>
      <w:adjustRightInd w:val="0"/>
    </w:pPr>
    <w:rPr>
      <w:rFonts w:ascii="TimesNewRoman" w:hAnsi="TimesNewRoman"/>
    </w:rPr>
  </w:style>
  <w:style w:type="paragraph" w:customStyle="1" w:styleId="OmniPage2">
    <w:name w:val="OmniPage #2"/>
    <w:basedOn w:val="Default"/>
    <w:next w:val="Default"/>
    <w:rsid w:val="00AB44E7"/>
    <w:rPr>
      <w:sz w:val="24"/>
    </w:rPr>
  </w:style>
  <w:style w:type="paragraph" w:customStyle="1" w:styleId="OmniPage4">
    <w:name w:val="OmniPage #4"/>
    <w:basedOn w:val="Default"/>
    <w:next w:val="Default"/>
    <w:rsid w:val="00AB44E7"/>
    <w:rPr>
      <w:sz w:val="24"/>
    </w:rPr>
  </w:style>
  <w:style w:type="paragraph" w:customStyle="1" w:styleId="OmniPage5">
    <w:name w:val="OmniPage #5"/>
    <w:basedOn w:val="Default"/>
    <w:next w:val="Default"/>
    <w:rsid w:val="00AB44E7"/>
    <w:rPr>
      <w:sz w:val="24"/>
    </w:rPr>
  </w:style>
  <w:style w:type="paragraph" w:customStyle="1" w:styleId="OmniPage15">
    <w:name w:val="OmniPage #15"/>
    <w:basedOn w:val="Default"/>
    <w:next w:val="Default"/>
    <w:rsid w:val="00AB44E7"/>
    <w:rPr>
      <w:sz w:val="24"/>
    </w:rPr>
  </w:style>
  <w:style w:type="paragraph" w:customStyle="1" w:styleId="OmniPage17">
    <w:name w:val="OmniPage #17"/>
    <w:basedOn w:val="Default"/>
    <w:next w:val="Default"/>
    <w:rsid w:val="00AB44E7"/>
    <w:rPr>
      <w:sz w:val="24"/>
    </w:rPr>
  </w:style>
  <w:style w:type="character" w:styleId="Hyperlink">
    <w:name w:val="Hyperlink"/>
    <w:basedOn w:val="DefaultParagraphFont"/>
    <w:uiPriority w:val="99"/>
    <w:rsid w:val="00AB44E7"/>
    <w:rPr>
      <w:rFonts w:cs="Times New Roman"/>
      <w:color w:val="0000FF"/>
      <w:u w:val="single"/>
    </w:rPr>
  </w:style>
  <w:style w:type="character" w:styleId="FollowedHyperlink">
    <w:name w:val="FollowedHyperlink"/>
    <w:basedOn w:val="DefaultParagraphFont"/>
    <w:uiPriority w:val="99"/>
    <w:rsid w:val="00AB44E7"/>
    <w:rPr>
      <w:rFonts w:cs="Times New Roman"/>
      <w:color w:val="800080"/>
      <w:u w:val="single"/>
    </w:rPr>
  </w:style>
  <w:style w:type="paragraph" w:styleId="Header">
    <w:name w:val="header"/>
    <w:basedOn w:val="Normal"/>
    <w:link w:val="HeaderChar"/>
    <w:uiPriority w:val="99"/>
    <w:rsid w:val="00AB44E7"/>
    <w:pPr>
      <w:tabs>
        <w:tab w:val="center" w:pos="4320"/>
        <w:tab w:val="right" w:pos="8640"/>
      </w:tabs>
    </w:pPr>
  </w:style>
  <w:style w:type="character" w:customStyle="1" w:styleId="HeaderChar">
    <w:name w:val="Header Char"/>
    <w:basedOn w:val="DefaultParagraphFont"/>
    <w:link w:val="Header"/>
    <w:uiPriority w:val="99"/>
    <w:semiHidden/>
    <w:rsid w:val="000F4FBA"/>
    <w:rPr>
      <w:sz w:val="24"/>
    </w:rPr>
  </w:style>
  <w:style w:type="paragraph" w:styleId="Footer">
    <w:name w:val="footer"/>
    <w:basedOn w:val="Normal"/>
    <w:link w:val="FooterChar"/>
    <w:uiPriority w:val="99"/>
    <w:rsid w:val="00AB44E7"/>
    <w:pPr>
      <w:tabs>
        <w:tab w:val="center" w:pos="4320"/>
        <w:tab w:val="right" w:pos="8640"/>
      </w:tabs>
    </w:pPr>
  </w:style>
  <w:style w:type="character" w:customStyle="1" w:styleId="FooterChar">
    <w:name w:val="Footer Char"/>
    <w:basedOn w:val="DefaultParagraphFont"/>
    <w:link w:val="Footer"/>
    <w:uiPriority w:val="99"/>
    <w:rsid w:val="000F4FBA"/>
    <w:rPr>
      <w:sz w:val="24"/>
    </w:rPr>
  </w:style>
  <w:style w:type="paragraph" w:styleId="BalloonText">
    <w:name w:val="Balloon Text"/>
    <w:basedOn w:val="Normal"/>
    <w:link w:val="BalloonTextChar"/>
    <w:uiPriority w:val="99"/>
    <w:rsid w:val="00AB44E7"/>
    <w:rPr>
      <w:rFonts w:ascii="Tahoma" w:hAnsi="Tahoma" w:cs="Tahoma"/>
      <w:sz w:val="16"/>
      <w:szCs w:val="16"/>
    </w:rPr>
  </w:style>
  <w:style w:type="character" w:customStyle="1" w:styleId="BalloonTextChar">
    <w:name w:val="Balloon Text Char"/>
    <w:basedOn w:val="DefaultParagraphFont"/>
    <w:link w:val="BalloonText"/>
    <w:uiPriority w:val="99"/>
    <w:locked/>
    <w:rsid w:val="00AB44E7"/>
    <w:rPr>
      <w:rFonts w:ascii="Tahoma" w:hAnsi="Tahoma" w:cs="Tahoma"/>
      <w:sz w:val="16"/>
      <w:szCs w:val="16"/>
    </w:rPr>
  </w:style>
  <w:style w:type="character" w:styleId="CommentReference">
    <w:name w:val="annotation reference"/>
    <w:basedOn w:val="DefaultParagraphFont"/>
    <w:uiPriority w:val="99"/>
    <w:rsid w:val="00AB44E7"/>
    <w:rPr>
      <w:rFonts w:cs="Times New Roman"/>
      <w:sz w:val="16"/>
      <w:szCs w:val="16"/>
    </w:rPr>
  </w:style>
  <w:style w:type="paragraph" w:styleId="CommentText">
    <w:name w:val="annotation text"/>
    <w:basedOn w:val="Normal"/>
    <w:link w:val="CommentTextChar"/>
    <w:uiPriority w:val="99"/>
    <w:rsid w:val="00AB44E7"/>
    <w:rPr>
      <w:sz w:val="20"/>
    </w:rPr>
  </w:style>
  <w:style w:type="character" w:customStyle="1" w:styleId="CommentTextChar">
    <w:name w:val="Comment Text Char"/>
    <w:basedOn w:val="DefaultParagraphFont"/>
    <w:link w:val="CommentText"/>
    <w:uiPriority w:val="99"/>
    <w:locked/>
    <w:rsid w:val="00AB44E7"/>
    <w:rPr>
      <w:rFonts w:cs="Times New Roman"/>
    </w:rPr>
  </w:style>
  <w:style w:type="paragraph" w:styleId="CommentSubject">
    <w:name w:val="annotation subject"/>
    <w:basedOn w:val="CommentText"/>
    <w:next w:val="CommentText"/>
    <w:link w:val="CommentSubjectChar"/>
    <w:uiPriority w:val="99"/>
    <w:rsid w:val="00AB44E7"/>
    <w:rPr>
      <w:b/>
      <w:bCs/>
    </w:rPr>
  </w:style>
  <w:style w:type="character" w:customStyle="1" w:styleId="CommentSubjectChar">
    <w:name w:val="Comment Subject Char"/>
    <w:basedOn w:val="CommentTextChar"/>
    <w:link w:val="CommentSubject"/>
    <w:uiPriority w:val="99"/>
    <w:locked/>
    <w:rsid w:val="00AB44E7"/>
    <w:rPr>
      <w:rFonts w:cs="Times New Roman"/>
      <w:b/>
      <w:bCs/>
    </w:rPr>
  </w:style>
  <w:style w:type="paragraph" w:styleId="TOC1">
    <w:name w:val="toc 1"/>
    <w:basedOn w:val="Normal"/>
    <w:next w:val="Normal"/>
    <w:autoRedefine/>
    <w:uiPriority w:val="39"/>
    <w:rsid w:val="00C96DA4"/>
  </w:style>
  <w:style w:type="paragraph" w:styleId="TOC2">
    <w:name w:val="toc 2"/>
    <w:basedOn w:val="Normal"/>
    <w:next w:val="Normal"/>
    <w:autoRedefine/>
    <w:uiPriority w:val="39"/>
    <w:rsid w:val="00381D99"/>
    <w:pPr>
      <w:ind w:left="240"/>
    </w:pPr>
  </w:style>
  <w:style w:type="paragraph" w:styleId="Revision">
    <w:name w:val="Revision"/>
    <w:hidden/>
    <w:uiPriority w:val="99"/>
    <w:rsid w:val="0060017F"/>
    <w:rPr>
      <w:sz w:val="24"/>
    </w:rPr>
  </w:style>
  <w:style w:type="character" w:styleId="PageNumber">
    <w:name w:val="page number"/>
    <w:basedOn w:val="DefaultParagraphFont"/>
    <w:uiPriority w:val="99"/>
    <w:rsid w:val="000E04F3"/>
    <w:rPr>
      <w:rFonts w:cs="Times New Roman"/>
    </w:rPr>
  </w:style>
  <w:style w:type="character" w:customStyle="1" w:styleId="hgkelc">
    <w:name w:val="hgkelc"/>
    <w:basedOn w:val="DefaultParagraphFont"/>
    <w:rsid w:val="008258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5060467">
      <w:bodyDiv w:val="1"/>
      <w:marLeft w:val="0"/>
      <w:marRight w:val="0"/>
      <w:marTop w:val="0"/>
      <w:marBottom w:val="0"/>
      <w:divBdr>
        <w:top w:val="none" w:sz="0" w:space="0" w:color="auto"/>
        <w:left w:val="none" w:sz="0" w:space="0" w:color="auto"/>
        <w:bottom w:val="none" w:sz="0" w:space="0" w:color="auto"/>
        <w:right w:val="none" w:sz="0" w:space="0" w:color="auto"/>
      </w:divBdr>
    </w:div>
    <w:div w:id="16581448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et.org/submit-expense-reports/"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abet.org/travel-information/"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bet.org/accreditation/accreditation-criteria/accreditation-policy-and-procedure-manual-appm-2020-2021/"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21</Pages>
  <Words>7541</Words>
  <Characters>42987</Characters>
  <Application>Microsoft Office Word</Application>
  <DocSecurity>0</DocSecurity>
  <Lines>358</Lines>
  <Paragraphs>100</Paragraphs>
  <ScaleCrop>false</ScaleCrop>
  <HeadingPairs>
    <vt:vector size="4" baseType="variant">
      <vt:variant>
        <vt:lpstr>Title</vt:lpstr>
      </vt:variant>
      <vt:variant>
        <vt:i4>1</vt:i4>
      </vt:variant>
      <vt:variant>
        <vt:lpstr>Headings</vt:lpstr>
      </vt:variant>
      <vt:variant>
        <vt:i4>28</vt:i4>
      </vt:variant>
    </vt:vector>
  </HeadingPairs>
  <TitlesOfParts>
    <vt:vector size="29" baseType="lpstr">
      <vt:lpstr>ABET</vt:lpstr>
      <vt:lpstr>FOREWORD</vt:lpstr>
      <vt:lpstr>    1.1 ACCEPTANCE AND COMMITMENT </vt:lpstr>
      <vt:lpstr>    1.2 CONFIDENTIALITY AND DISCRETION </vt:lpstr>
      <vt:lpstr>    1.3 CONFLICTS OF INTEREST</vt:lpstr>
      <vt:lpstr>2.0 TIMELINE OF THE ACCREDITATION PROCESS</vt:lpstr>
      <vt:lpstr>3.0 THE ACCREDITATION CRITERIA </vt:lpstr>
      <vt:lpstr>4.0 TEAM ORGANIZATION AND VISIT ARRANGEMENTS </vt:lpstr>
      <vt:lpstr>    4.1 TYPES OF VISITS </vt:lpstr>
      <vt:lpstr>    4.2 TRAVEL ARRANGEMENTS </vt:lpstr>
      <vt:lpstr>    </vt:lpstr>
      <vt:lpstr>    4.3 TRAVEL EXPENSES AND REIMBURSEMENT </vt:lpstr>
      <vt:lpstr>4.4 TEAM RESPONSIBILITIES </vt:lpstr>
      <vt:lpstr>5.0 PRE-VISIT ACTIVITIES</vt:lpstr>
      <vt:lpstr>    5.1 CONFERENCE CALLS</vt:lpstr>
      <vt:lpstr>6.0 CAMPUS VISIT</vt:lpstr>
      <vt:lpstr>    6.1 ORGANIZATIONAL MEETING</vt:lpstr>
      <vt:lpstr>    6.2 VISIT ACTIVITIES </vt:lpstr>
      <vt:lpstr>    6.3 DISPLAY OF PROGRAM MATERIALS</vt:lpstr>
      <vt:lpstr>    </vt:lpstr>
      <vt:lpstr>    6.4 FACULTY INTERVIEWS</vt:lpstr>
      <vt:lpstr>    6.6 LABORATORY AND COMPUTING FACILITIES </vt:lpstr>
      <vt:lpstr>    6.7 LIBRARY </vt:lpstr>
      <vt:lpstr>    6.9 EVENING OF THE FIRST DAY </vt:lpstr>
      <vt:lpstr>    6.10 MORNING OF THE SECOND DAY </vt:lpstr>
      <vt:lpstr>    6.11 EXIT MEETING</vt:lpstr>
      <vt:lpstr>7.0 AFTER THE VISIT</vt:lpstr>
      <vt:lpstr>    7.1 DRAFT STATEMENT TO THE INSTITUTION </vt:lpstr>
      <vt:lpstr>    7.2 DUE PROCESS PROCEDURE </vt:lpstr>
    </vt:vector>
  </TitlesOfParts>
  <Company>University of Alabama</Company>
  <LinksUpToDate>false</LinksUpToDate>
  <CharactersWithSpaces>50428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ABET</dc:title>
  <dc:creator>Stephen Hedetniemi</dc:creator>
  <cp:lastModifiedBy>Tom Walker</cp:lastModifiedBy>
  <cp:revision>5</cp:revision>
  <cp:lastPrinted>2011-02-06T20:59:00Z</cp:lastPrinted>
  <dcterms:created xsi:type="dcterms:W3CDTF">2022-06-06T14:07:00Z</dcterms:created>
  <dcterms:modified xsi:type="dcterms:W3CDTF">2023-04-28T04:26:00Z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tus">
    <vt:lpwstr>Final</vt:lpwstr>
  </property>
  <property fmtid="{D5CDD505-2E9C-101B-9397-08002B2CF9AE}" pid="3" name="SPSDescription">
    <vt:lpwstr/>
  </property>
  <property fmtid="{D5CDD505-2E9C-101B-9397-08002B2CF9AE}" pid="4" name="Owner">
    <vt:lpwstr/>
  </property>
  <property fmtid="{D5CDD505-2E9C-101B-9397-08002B2CF9AE}" pid="5" name="Order">
    <vt:lpwstr>2600.00000000000</vt:lpwstr>
  </property>
  <property fmtid="{D5CDD505-2E9C-101B-9397-08002B2CF9AE}" pid="6" name="Changes Needed">
    <vt:lpwstr/>
  </property>
</Properties>
</file>